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98" w:rsidRDefault="001A0F98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САЗ 19-9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Приказ Государственной службы по культуре и историческому наследию Приднестровской Молдавской Республики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Об утверждении Положения о национальном фильме и образца удостоверения национального фильма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proofErr w:type="gramStart"/>
      <w:r>
        <w:rPr>
          <w:rFonts w:ascii="Helvetica" w:hAnsi="Helvetica" w:cs="Helvetica"/>
          <w:i/>
          <w:iCs/>
          <w:color w:val="333333"/>
          <w:sz w:val="23"/>
          <w:szCs w:val="23"/>
        </w:rPr>
        <w:t>Зарегистрирован</w:t>
      </w:r>
      <w:proofErr w:type="gramEnd"/>
      <w:r>
        <w:rPr>
          <w:rFonts w:ascii="Helvetica" w:hAnsi="Helvetica" w:cs="Helvetica"/>
          <w:i/>
          <w:iCs/>
          <w:color w:val="333333"/>
          <w:sz w:val="23"/>
          <w:szCs w:val="23"/>
        </w:rPr>
        <w:t xml:space="preserve"> Министерством юстиции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Приднестровской Молдавской Республики 4 марта 2019 г.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Регистрационный № 8721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proofErr w:type="gramStart"/>
      <w:r>
        <w:rPr>
          <w:rFonts w:ascii="Helvetica" w:hAnsi="Helvetica" w:cs="Helvetica"/>
          <w:color w:val="333333"/>
          <w:sz w:val="23"/>
          <w:szCs w:val="23"/>
        </w:rPr>
        <w:t>На основании Закона Приднестровской Молдавской Республики от 21 августа 2008 года № 535-З-IV «О культуре» (САЗ 08-33) в действующей редакции, Закона Приднестровской Молдавской Республики от 7 марта 2017 года № 50-З-VI «О кинематографии» (САЗ 17-1) в действующей редакции, Постановления Правительства Приднестровской Молдавской Республики от 6 апреля 2017 года № 62 «Об утверждении Положения, структуры и предельной штатной численности Государственной службы по культуре и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историческому наследию Приднестровской Молдавской Республики» (САЗ 17-15) с дополнениями, внесенными постановлениями Правительства Приднестровской Молдавской Республики от 28 декабря 2017 года № 372 (САЗ 18-1), от 22 февраля 2018 года № 56 (САЗ 18-3), Постановления Правительства Приднестровской Молдавской Республики от 4 мая 2018 года № 139 «Об утверждении Положения о порядке организации гастрольной деятельности иностранных лиц на территории Приднестровской Молдавской Республики» (САЗ 18-18);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Постановление Правительства Приднестровской Молдавской Республики от 11 сентября 2018 года № 311 «Об утверждении Положения о порядке выдачи, отказа в выдачи и отзыва прокатного удостоверения на национальный фильм» (САЗ 18-37), в целях государственного регулирования процесса создания национальных фильмов (художественных, хроникально-документальных и анимационных), их популяризация, приказываю: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 Утвердить Положение о национальном фильме согласно Приложению № 1 к настоящему Приказу.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 Утвердить образец удостоверения национального фильма согласно Приложению № 2 к настоящему Приказу.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3. Настоящий Приказ направить на регистрацию и официальное опубликование в Министерство юстиции Приднестровской Молдавской Республики.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4.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Контроль за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исполнением настоящего Приказа оставляю за собой.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5. Настоящий Приказ вступает в силу со дня, следующего за днём его официального опубликования.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Начальник </w:t>
      </w:r>
      <w:r>
        <w:rPr>
          <w:rFonts w:ascii="Helvetica" w:hAnsi="Helvetica" w:cs="Helvetica"/>
          <w:color w:val="333333"/>
          <w:sz w:val="23"/>
          <w:szCs w:val="23"/>
        </w:rPr>
        <w:t>     </w:t>
      </w:r>
      <w:r w:rsidR="001A0F98">
        <w:rPr>
          <w:rFonts w:ascii="Helvetica" w:hAnsi="Helvetica" w:cs="Helvetica"/>
          <w:color w:val="333333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Helvetica" w:hAnsi="Helvetica" w:cs="Helvetica"/>
          <w:color w:val="333333"/>
          <w:sz w:val="23"/>
          <w:szCs w:val="23"/>
        </w:rPr>
        <w:t>  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М.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Кырмыз</w:t>
      </w:r>
      <w:proofErr w:type="spellEnd"/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г. Тирасполь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6 сентября 2018 г.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№ 101</w:t>
      </w:r>
    </w:p>
    <w:p w:rsidR="001A0F98" w:rsidRDefault="001A0F98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</w:p>
    <w:p w:rsidR="001A0F98" w:rsidRDefault="001A0F98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</w:p>
    <w:p w:rsidR="001A0F98" w:rsidRDefault="001A0F98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Приложение № 1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к Приказу Государственной службы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по культуре и историческому наследию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от 6 сентября 2018 года № 101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Положение</w:t>
      </w:r>
    </w:p>
    <w:p w:rsidR="00FD5D7A" w:rsidRDefault="00FD5D7A" w:rsidP="00FD5D7A">
      <w:pPr>
        <w:pStyle w:val="a5"/>
        <w:shd w:val="clear" w:color="auto" w:fill="FFFFFF"/>
        <w:spacing w:before="0" w:beforeAutospacing="0" w:after="167" w:afterAutospacing="0"/>
        <w:ind w:firstLine="36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 национальном фильме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 Настоящее Положение разработано в соответствии с Законом Приднестровской Молдавской Республики от 7 марта 2017 года № 50-З-VI «О кинематографии» (САЗ 17-1) в действующей редакции (далее - Закон о кинематографии) и устанавливает порядок признания фильма национальным, а также определения условий производства, показа, проката, тиражирования и продажи национального фильма.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 Национальным с учетом критериев, предусмотренных статьей 9 Закона о кинематографии, признается фильм, отвечающий следующим условиям: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сценарий освещает события истории и культуры территории Приднестровья или отражает наиболее важные явления современности, имеющие общественную, историческую и культурную значимость для Приднестровской Молдавской Республики;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не менее 70 процентов состава съемочной группы, создающей фильм, - граждане Приднестровской Молдавской Республики;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в) финансирование расходов по его производству осуществляется, как правило, за счет средств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республиканского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 (или) местных бюджетов.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3. При производстве национального фильма должны соблюдаться следующие требования: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свыше 50 процентов общего объема работ в сметных ценах по производству фильма осуществляется юридическими лицами или гражданами Приднестровской Молдавской Республики;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фильм озвучивается на одном из официальных языках Приднестровской Молдавской Республики. В фильме может быть использован иностранный язык, если это соответствует творческому замыслу.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4. Для признания фильма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национальным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его производитель (продюсер) подает заявление о выдаче удостоверения национального фильма (далее - заявление), к которому прилагает копию документа, удостоверяющего личность, копию свидетельства о государственной регистрации индивидуального предпринимателя, копии договоров (соглашений) о финансировании производства национального фильма, с указанием сроков его производства, заверенные подписью и печатью производителя фильма (продюсера), и копию приказа о запуске фильма в производство.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Государственная служба по культуре и историческому наследию Приднестровской Молдавской Республики самостоятельно запрашивает из уполномоченного органа в сфере юстиции копии учредительных документов юридического лица.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Заинтересованное лицо при подаче заявления вправе самостоятельно представить указанные в части второй настоящего пункта документы.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5.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Государственная служба по культуре и историческому наследию Приднестровской Молдавской Республики в месячный срок со дня подачи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производителем фильма (продюсером) заявления со всеми необходимыми документами рассматривает их и при соблюдении условий и требований, определенных в пунктах 2 и 3 настоящего Положения, принимает решение о производстве национального фильма, на основании которого выдается удостоверение национального фильма установленного образца (Приложение № 2 к настоящему Приказу).</w:t>
      </w:r>
      <w:proofErr w:type="gramEnd"/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6. Удостоверение национального фильма выдается на срок до окончания производства национального фильма.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 подтверждении условий и требований, определенных в пунктах 2 и 3 настоящего Положения, Государственная служба по культуре и историческому наследию Приднестровской Молдавской Республики может продлить срок действия удостоверения национального фильма на срок выдачи государственного прокатного удостоверения.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7. Наличие удостоверения национального фильма не освобождает производителя национального фильма (продюсера) от необходимости получения в установленном порядке прокатного удостоверения.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8. Удостоверение национального фильма может быть аннулировано в случаях, если сведения, содержащиеся в документах, представленных в Государственную службу по культуре и историческому наследию Приднестровской Молдавской Республики, не соответствуют действительности либо в процессе производства и (или) проката фильм перестал соответствовать требованиям национального.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9. Производитель национального фильма (продюсер) имеет право включать в смету расходов по производству этого фильма затраты на выпуск фильма на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видеоносителях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(до 50 копий) за счет собственных средств.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10. По истечении двух лет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 даты завершения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производства национального фильма производителем национального фильма (продюсером) представляется отчет в Государственную службу по культуре и историческому наследию Приднестровской Молдавской Республики о его показе, прокате и тиражировании.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11. Полный комплект исходных материалов национального фильма, производство которого полностью или частично финансировалось за счет средств республиканского и (или) местных бюджетов, передается на хранение в Архивный фонд Приднестровской Молдавской Республики.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12. До передачи исходных материалов национального фильма на хранение в Архивный фонд Приднестровской Молдавской Республики их сохранность обеспечивает производитель фильма (продюсер).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13. Информация о выданных удостоверениях национального фильма размещается на официальном сайте Государственной службы по культуре и историческому наследию Приднестровской Молдавской Республики.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№ 2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к Приказу Государственной службы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по культуре и историческому наследию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:rsidR="00FD5D7A" w:rsidRDefault="00FD5D7A" w:rsidP="001A0F98">
      <w:pPr>
        <w:pStyle w:val="a5"/>
        <w:shd w:val="clear" w:color="auto" w:fill="FFFFFF"/>
        <w:spacing w:before="0" w:beforeAutospacing="0" w:after="0" w:afterAutospacing="0"/>
        <w:ind w:firstLine="7116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18"/>
          <w:szCs w:val="18"/>
        </w:rPr>
        <w:t>от 6 сентября 2018 года № 101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center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УДОСТОВЕРЕНИЕ НАЦИОНАЛЬНОГО ФИЛЬМА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center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N 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Название фильма 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lastRenderedPageBreak/>
        <w:t>____________________________________________________________________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Вид фильма _________________________________________________________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Количество серий 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Формат _____________________________________________________________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Цвет ________________________________________________________________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Фонограмма _________________________________________________________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Объем (п.м., мин.) 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Авторы фильма: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автор сценария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_____________________________________________________________________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режиссер - постановщик</w:t>
      </w:r>
    </w:p>
    <w:p w:rsidR="001A0F98" w:rsidRDefault="001A0F98" w:rsidP="001A0F98">
      <w:pPr>
        <w:pStyle w:val="a5"/>
        <w:shd w:val="clear" w:color="auto" w:fill="F1F1F1"/>
        <w:spacing w:before="0" w:beforeAutospacing="0" w:after="0" w:afterAutospacing="0"/>
        <w:jc w:val="both"/>
        <w:rPr>
          <w:rFonts w:ascii="Arial" w:hAnsi="Arial" w:cs="Arial"/>
          <w:color w:val="666666"/>
          <w:sz w:val="31"/>
          <w:szCs w:val="31"/>
        </w:rPr>
      </w:pPr>
      <w:r>
        <w:rPr>
          <w:color w:val="666666"/>
          <w:bdr w:val="none" w:sz="0" w:space="0" w:color="auto" w:frame="1"/>
        </w:rPr>
        <w:t>(режиссер) ___________________________________________________________</w:t>
      </w:r>
    </w:p>
    <w:p w:rsidR="001A0F98" w:rsidRDefault="001A0F98" w:rsidP="00FD5D7A">
      <w:pPr>
        <w:pStyle w:val="a5"/>
        <w:shd w:val="clear" w:color="auto" w:fill="FFFFFF"/>
        <w:spacing w:before="0" w:beforeAutospacing="0" w:after="167" w:afterAutospacing="0"/>
        <w:ind w:firstLine="360"/>
        <w:rPr>
          <w:rFonts w:ascii="Helvetica" w:hAnsi="Helvetica" w:cs="Helvetica"/>
          <w:color w:val="333333"/>
          <w:sz w:val="23"/>
          <w:szCs w:val="23"/>
        </w:rPr>
      </w:pP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Настоящее удостоверение выдано в соответствии с Законом Приднестровской Молдавской Республики от 7 марта 2017 года № 50-З-VI «О кинематографии» (САЗ 17-1)</w:t>
      </w:r>
    </w:p>
    <w:p w:rsidR="00FD5D7A" w:rsidRDefault="00FD5D7A" w:rsidP="001A0F98">
      <w:pPr>
        <w:pStyle w:val="a5"/>
        <w:shd w:val="clear" w:color="auto" w:fill="FFFFFF"/>
        <w:spacing w:before="0" w:beforeAutospacing="0" w:after="167" w:afterAutospacing="0"/>
        <w:ind w:firstLine="36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Удостоверение национального фильма является основанием для предоставления льгот, предусмотренных действующим законодательством Приднестровской Молдавской Республики, в производстве, тиражировании и прокате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киновидеопродукции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CF73B6" w:rsidRDefault="00CF73B6"/>
    <w:sectPr w:rsidR="00CF73B6" w:rsidSect="00CF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5D7A"/>
    <w:rsid w:val="0005755D"/>
    <w:rsid w:val="001A0F98"/>
    <w:rsid w:val="001A5C57"/>
    <w:rsid w:val="00451DE2"/>
    <w:rsid w:val="005C11B6"/>
    <w:rsid w:val="00CF73B6"/>
    <w:rsid w:val="00D509F4"/>
    <w:rsid w:val="00FD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5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1A5C5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D5D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User_01_330</dc:creator>
  <cp:keywords/>
  <dc:description/>
  <cp:lastModifiedBy>User_01_330</cp:lastModifiedBy>
  <cp:revision>5</cp:revision>
  <dcterms:created xsi:type="dcterms:W3CDTF">2023-02-16T13:19:00Z</dcterms:created>
  <dcterms:modified xsi:type="dcterms:W3CDTF">2023-02-16T13:23:00Z</dcterms:modified>
</cp:coreProperties>
</file>