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497" w:rsidRPr="00430497" w:rsidRDefault="00430497" w:rsidP="00430497">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430497">
        <w:rPr>
          <w:rFonts w:ascii="Helvetica" w:eastAsia="Times New Roman" w:hAnsi="Helvetica" w:cs="Helvetica"/>
          <w:b/>
          <w:bCs/>
          <w:color w:val="333333"/>
          <w:sz w:val="23"/>
          <w:lang w:eastAsia="ru-RU"/>
        </w:rPr>
        <w:t>Приказ Государственной службы по культуре Приднестровской Молдавской Республики</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p w:rsidR="00430497" w:rsidRPr="00430497" w:rsidRDefault="00430497" w:rsidP="00430497">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Об утверждении Типовых штатов административного и обслуживающего персонала учреждений культуры и искусства</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p w:rsidR="00430497" w:rsidRPr="00430497" w:rsidRDefault="00430497" w:rsidP="00430497">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430497">
        <w:rPr>
          <w:rFonts w:ascii="Helvetica" w:eastAsia="Times New Roman" w:hAnsi="Helvetica" w:cs="Helvetica"/>
          <w:i/>
          <w:iCs/>
          <w:color w:val="333333"/>
          <w:sz w:val="23"/>
          <w:lang w:eastAsia="ru-RU"/>
        </w:rPr>
        <w:t>Согласован:</w:t>
      </w:r>
    </w:p>
    <w:p w:rsidR="00430497" w:rsidRPr="00430497" w:rsidRDefault="00430497" w:rsidP="00430497">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430497">
        <w:rPr>
          <w:rFonts w:ascii="Helvetica" w:eastAsia="Times New Roman" w:hAnsi="Helvetica" w:cs="Helvetica"/>
          <w:i/>
          <w:iCs/>
          <w:color w:val="333333"/>
          <w:sz w:val="23"/>
          <w:lang w:eastAsia="ru-RU"/>
        </w:rPr>
        <w:t>Министерство по социальной защите и труду</w:t>
      </w:r>
    </w:p>
    <w:p w:rsidR="00430497" w:rsidRPr="00430497" w:rsidRDefault="00430497" w:rsidP="00430497">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430497">
        <w:rPr>
          <w:rFonts w:ascii="Helvetica" w:eastAsia="Times New Roman" w:hAnsi="Helvetica" w:cs="Helvetica"/>
          <w:i/>
          <w:iCs/>
          <w:color w:val="333333"/>
          <w:sz w:val="23"/>
          <w:lang w:eastAsia="ru-RU"/>
        </w:rPr>
        <w:t>Приднестровской Молдавской Республики</w:t>
      </w:r>
    </w:p>
    <w:p w:rsidR="00430497" w:rsidRPr="00430497" w:rsidRDefault="00430497" w:rsidP="00430497">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430497">
        <w:rPr>
          <w:rFonts w:ascii="Helvetica" w:eastAsia="Times New Roman" w:hAnsi="Helvetica" w:cs="Helvetica"/>
          <w:i/>
          <w:iCs/>
          <w:color w:val="333333"/>
          <w:sz w:val="23"/>
          <w:lang w:eastAsia="ru-RU"/>
        </w:rPr>
        <w:t>Министерство финансов</w:t>
      </w:r>
    </w:p>
    <w:p w:rsidR="00430497" w:rsidRPr="00430497" w:rsidRDefault="00430497" w:rsidP="00430497">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430497">
        <w:rPr>
          <w:rFonts w:ascii="Helvetica" w:eastAsia="Times New Roman" w:hAnsi="Helvetica" w:cs="Helvetica"/>
          <w:i/>
          <w:iCs/>
          <w:color w:val="333333"/>
          <w:sz w:val="23"/>
          <w:lang w:eastAsia="ru-RU"/>
        </w:rPr>
        <w:t>Приднестровской Молдавской Республики</w:t>
      </w:r>
    </w:p>
    <w:p w:rsidR="00430497" w:rsidRPr="00430497" w:rsidRDefault="00430497" w:rsidP="00430497">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430497">
        <w:rPr>
          <w:rFonts w:ascii="Helvetica" w:eastAsia="Times New Roman" w:hAnsi="Helvetica" w:cs="Helvetica"/>
          <w:i/>
          <w:iCs/>
          <w:color w:val="333333"/>
          <w:sz w:val="23"/>
          <w:lang w:eastAsia="ru-RU"/>
        </w:rPr>
        <w:t>Государственные администрации городов и районов</w:t>
      </w:r>
    </w:p>
    <w:p w:rsidR="00430497" w:rsidRPr="00430497" w:rsidRDefault="00430497" w:rsidP="00430497">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430497">
        <w:rPr>
          <w:rFonts w:ascii="Helvetica" w:eastAsia="Times New Roman" w:hAnsi="Helvetica" w:cs="Helvetica"/>
          <w:i/>
          <w:iCs/>
          <w:color w:val="333333"/>
          <w:sz w:val="23"/>
          <w:lang w:eastAsia="ru-RU"/>
        </w:rPr>
        <w:t>Приднестровской Молдавской Республики</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p w:rsidR="00430497" w:rsidRPr="00430497" w:rsidRDefault="00430497" w:rsidP="00430497">
      <w:pPr>
        <w:shd w:val="clear" w:color="auto" w:fill="FFFFFF"/>
        <w:spacing w:after="167" w:line="240" w:lineRule="auto"/>
        <w:ind w:firstLine="360"/>
        <w:jc w:val="center"/>
        <w:rPr>
          <w:rFonts w:ascii="Helvetica" w:eastAsia="Times New Roman" w:hAnsi="Helvetica" w:cs="Helvetica"/>
          <w:color w:val="333333"/>
          <w:sz w:val="23"/>
          <w:szCs w:val="23"/>
          <w:lang w:eastAsia="ru-RU"/>
        </w:rPr>
      </w:pPr>
      <w:proofErr w:type="gramStart"/>
      <w:r w:rsidRPr="00430497">
        <w:rPr>
          <w:rFonts w:ascii="Helvetica" w:eastAsia="Times New Roman" w:hAnsi="Helvetica" w:cs="Helvetica"/>
          <w:i/>
          <w:iCs/>
          <w:color w:val="333333"/>
          <w:sz w:val="23"/>
          <w:lang w:eastAsia="ru-RU"/>
        </w:rPr>
        <w:t>Зарегистрирован</w:t>
      </w:r>
      <w:proofErr w:type="gramEnd"/>
      <w:r w:rsidRPr="00430497">
        <w:rPr>
          <w:rFonts w:ascii="Helvetica" w:eastAsia="Times New Roman" w:hAnsi="Helvetica" w:cs="Helvetica"/>
          <w:i/>
          <w:iCs/>
          <w:color w:val="333333"/>
          <w:sz w:val="23"/>
          <w:lang w:eastAsia="ru-RU"/>
        </w:rPr>
        <w:t xml:space="preserve"> Министерством юстиции</w:t>
      </w:r>
    </w:p>
    <w:p w:rsidR="00430497" w:rsidRPr="00430497" w:rsidRDefault="00430497" w:rsidP="00430497">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430497">
        <w:rPr>
          <w:rFonts w:ascii="Helvetica" w:eastAsia="Times New Roman" w:hAnsi="Helvetica" w:cs="Helvetica"/>
          <w:i/>
          <w:iCs/>
          <w:color w:val="333333"/>
          <w:sz w:val="23"/>
          <w:lang w:eastAsia="ru-RU"/>
        </w:rPr>
        <w:t>Приднестровской Молдавской Республики 4 июля 2016 г.</w:t>
      </w:r>
    </w:p>
    <w:p w:rsidR="00430497" w:rsidRPr="00430497" w:rsidRDefault="00430497" w:rsidP="00430497">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430497">
        <w:rPr>
          <w:rFonts w:ascii="Helvetica" w:eastAsia="Times New Roman" w:hAnsi="Helvetica" w:cs="Helvetica"/>
          <w:i/>
          <w:iCs/>
          <w:color w:val="333333"/>
          <w:sz w:val="23"/>
          <w:lang w:eastAsia="ru-RU"/>
        </w:rPr>
        <w:t>Регистрационный № 7473</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roofErr w:type="gramStart"/>
      <w:r w:rsidRPr="00430497">
        <w:rPr>
          <w:rFonts w:ascii="Helvetica" w:eastAsia="Times New Roman" w:hAnsi="Helvetica" w:cs="Helvetica"/>
          <w:color w:val="333333"/>
          <w:sz w:val="23"/>
          <w:szCs w:val="23"/>
          <w:lang w:eastAsia="ru-RU"/>
        </w:rPr>
        <w:t>В соответствии с Трудовым кодексом Приднестровской Молдавской Республики от 19 июля 2002 года № 161-З-III (САЗ 02-29) с изменениями и дополнениями, внесенными законами Приднестровской Молдавской Республики от 7 июля 2003 года № 305-ЗИД-III (САЗ 03-28); от 1 октября 2003 года № 338-ЗД-III (САЗ 03-40); от 11 июня 2004 года № 424-ЗИ-III (САЗ 04-24); от 6 июля 2004 года № 441-ЗИ-III (САЗ 04-28);</w:t>
      </w:r>
      <w:proofErr w:type="gramEnd"/>
      <w:r w:rsidRPr="00430497">
        <w:rPr>
          <w:rFonts w:ascii="Helvetica" w:eastAsia="Times New Roman" w:hAnsi="Helvetica" w:cs="Helvetica"/>
          <w:color w:val="333333"/>
          <w:sz w:val="23"/>
          <w:szCs w:val="23"/>
          <w:lang w:eastAsia="ru-RU"/>
        </w:rPr>
        <w:t xml:space="preserve"> </w:t>
      </w:r>
      <w:proofErr w:type="gramStart"/>
      <w:r w:rsidRPr="00430497">
        <w:rPr>
          <w:rFonts w:ascii="Helvetica" w:eastAsia="Times New Roman" w:hAnsi="Helvetica" w:cs="Helvetica"/>
          <w:color w:val="333333"/>
          <w:sz w:val="23"/>
          <w:szCs w:val="23"/>
          <w:lang w:eastAsia="ru-RU"/>
        </w:rPr>
        <w:t>от 23 июля 2004 года № 442-ЗИД-III (САЗ 04-30); от 5 октября 2004 года № 475-ЗИД-III (САЗ 04-41); от 2 ноября 2004 года № 485-ЗИД-III (САЗ 04-45); от 17 декабря 2004 года № 505-ЗИ-III (САЗ 04-51); от 27 декабря 2004 года № 509-ЗИ-III (САЗ 05-1); от 10 марта 2006 года № 9-ЗИД-IV (САЗ 06-11); от 22 ноября 2006 года № 121-ЗД-IV (САЗ 06-48);</w:t>
      </w:r>
      <w:proofErr w:type="gramEnd"/>
      <w:r w:rsidRPr="00430497">
        <w:rPr>
          <w:rFonts w:ascii="Helvetica" w:eastAsia="Times New Roman" w:hAnsi="Helvetica" w:cs="Helvetica"/>
          <w:color w:val="333333"/>
          <w:sz w:val="23"/>
          <w:szCs w:val="23"/>
          <w:lang w:eastAsia="ru-RU"/>
        </w:rPr>
        <w:t xml:space="preserve"> </w:t>
      </w:r>
      <w:proofErr w:type="gramStart"/>
      <w:r w:rsidRPr="00430497">
        <w:rPr>
          <w:rFonts w:ascii="Helvetica" w:eastAsia="Times New Roman" w:hAnsi="Helvetica" w:cs="Helvetica"/>
          <w:color w:val="333333"/>
          <w:sz w:val="23"/>
          <w:szCs w:val="23"/>
          <w:lang w:eastAsia="ru-RU"/>
        </w:rPr>
        <w:t>от 27 декабря 2006 года № 139-ЗИ-IV (САЗ 07-1); от 26 марта 2007 года № 193-ЗИД-IV (САЗ 07-14); от 26 сентября 2007 года № 295-ЗИД-IV (САЗ 07-40); от 27 сентября 2007 года № 298-ЗИ-IV (САЗ 07-40); от 25 декабря 2007 года № 369-ЗИ-IV (САЗ 07-53); от 18 ноября 2008 года № 587-ЗИ-IV (САЗ 08-46); от 24 декабря 2008 года № 625-ЗИ-IV (САЗ 08-51);</w:t>
      </w:r>
      <w:proofErr w:type="gramEnd"/>
      <w:r w:rsidRPr="00430497">
        <w:rPr>
          <w:rFonts w:ascii="Helvetica" w:eastAsia="Times New Roman" w:hAnsi="Helvetica" w:cs="Helvetica"/>
          <w:color w:val="333333"/>
          <w:sz w:val="23"/>
          <w:szCs w:val="23"/>
          <w:lang w:eastAsia="ru-RU"/>
        </w:rPr>
        <w:t xml:space="preserve"> </w:t>
      </w:r>
      <w:proofErr w:type="gramStart"/>
      <w:r w:rsidRPr="00430497">
        <w:rPr>
          <w:rFonts w:ascii="Helvetica" w:eastAsia="Times New Roman" w:hAnsi="Helvetica" w:cs="Helvetica"/>
          <w:color w:val="333333"/>
          <w:sz w:val="23"/>
          <w:szCs w:val="23"/>
          <w:lang w:eastAsia="ru-RU"/>
        </w:rPr>
        <w:t xml:space="preserve">от 21 января 2009 года № 655-ЗИД-IV (САЗ 09-4); от 8 апреля 2009 </w:t>
      </w:r>
      <w:r w:rsidRPr="00430497">
        <w:rPr>
          <w:rFonts w:ascii="Helvetica" w:eastAsia="Times New Roman" w:hAnsi="Helvetica" w:cs="Helvetica"/>
          <w:color w:val="333333"/>
          <w:sz w:val="23"/>
          <w:szCs w:val="23"/>
          <w:lang w:eastAsia="ru-RU"/>
        </w:rPr>
        <w:lastRenderedPageBreak/>
        <w:t>года № 710-ЗД-IV (САЗ 09-15); от 18 июня 2009 года № 781-ЗИ-IV (САЗ 09-25); от 6 августа 2009 года № 830-ЗИ-IV (САЗ 09-32); от 30 декабря 2009 года № 939-ЗИД-IV (САЗ 10-1); от 14 апреля 2010 года № 50-ЗД-IV (САЗ 10-15); от 4 июня 2010 года № 94-ЗИД-IV (САЗ 10-22);</w:t>
      </w:r>
      <w:proofErr w:type="gramEnd"/>
      <w:r w:rsidRPr="00430497">
        <w:rPr>
          <w:rFonts w:ascii="Helvetica" w:eastAsia="Times New Roman" w:hAnsi="Helvetica" w:cs="Helvetica"/>
          <w:color w:val="333333"/>
          <w:sz w:val="23"/>
          <w:szCs w:val="23"/>
          <w:lang w:eastAsia="ru-RU"/>
        </w:rPr>
        <w:t xml:space="preserve"> </w:t>
      </w:r>
      <w:proofErr w:type="gramStart"/>
      <w:r w:rsidRPr="00430497">
        <w:rPr>
          <w:rFonts w:ascii="Helvetica" w:eastAsia="Times New Roman" w:hAnsi="Helvetica" w:cs="Helvetica"/>
          <w:color w:val="333333"/>
          <w:sz w:val="23"/>
          <w:szCs w:val="23"/>
          <w:lang w:eastAsia="ru-RU"/>
        </w:rPr>
        <w:t>от 13 июля 2010 года № 128-ЗИ-IV (САЗ 10-28); от 27 мая 2011 года № 76-ЗИ-V (САЗ 11-21); от 6 июля 2011 года № 95-ЗИ-V (САЗ 11-27); от 22 ноября 2011 года № 207-ЗИ-V (САЗ 11-47); от 28 декабря 2011 года № 259-ЗД-V (САЗ 12-1,1); от 20 февраля 2012 года № 10-ЗД-V (САЗ 12-9); от 3 мая 2012 года № 58-ЗД-V (САЗ 12-19);</w:t>
      </w:r>
      <w:proofErr w:type="gramEnd"/>
      <w:r w:rsidRPr="00430497">
        <w:rPr>
          <w:rFonts w:ascii="Helvetica" w:eastAsia="Times New Roman" w:hAnsi="Helvetica" w:cs="Helvetica"/>
          <w:color w:val="333333"/>
          <w:sz w:val="23"/>
          <w:szCs w:val="23"/>
          <w:lang w:eastAsia="ru-RU"/>
        </w:rPr>
        <w:t xml:space="preserve"> </w:t>
      </w:r>
      <w:proofErr w:type="gramStart"/>
      <w:r w:rsidRPr="00430497">
        <w:rPr>
          <w:rFonts w:ascii="Helvetica" w:eastAsia="Times New Roman" w:hAnsi="Helvetica" w:cs="Helvetica"/>
          <w:color w:val="333333"/>
          <w:sz w:val="23"/>
          <w:szCs w:val="23"/>
          <w:lang w:eastAsia="ru-RU"/>
        </w:rPr>
        <w:t>от 31 июля 2012 года № 151-ЗИД-V (САЗ 12-32); от 16 ноября 2012 года № 223-ЗИ-V (САЗ 12-47); от 12 декабря 2012 года № 241-ЗИД-V (САЗ 12-51); от 16 января 2013 года № 3-ЗИ-V (САЗ 13-2); от 28 марта 2013 года № 83-ЗИ-V (САЗ 13-12); от 25 мая 2013 года № 106-ЗИД-V (САЗ 13-20); от 31 июля 2013 года № 177-ЗИД-V (САЗ 13-30);</w:t>
      </w:r>
      <w:proofErr w:type="gramEnd"/>
      <w:r w:rsidRPr="00430497">
        <w:rPr>
          <w:rFonts w:ascii="Helvetica" w:eastAsia="Times New Roman" w:hAnsi="Helvetica" w:cs="Helvetica"/>
          <w:color w:val="333333"/>
          <w:sz w:val="23"/>
          <w:szCs w:val="23"/>
          <w:lang w:eastAsia="ru-RU"/>
        </w:rPr>
        <w:t xml:space="preserve"> </w:t>
      </w:r>
      <w:proofErr w:type="gramStart"/>
      <w:r w:rsidRPr="00430497">
        <w:rPr>
          <w:rFonts w:ascii="Helvetica" w:eastAsia="Times New Roman" w:hAnsi="Helvetica" w:cs="Helvetica"/>
          <w:color w:val="333333"/>
          <w:sz w:val="23"/>
          <w:szCs w:val="23"/>
          <w:lang w:eastAsia="ru-RU"/>
        </w:rPr>
        <w:t>от 20 ноября 2013 года № 240-ЗИД-V (САЗ 13-46); от 27 ноября 2013 года № 250-ЗИД-V (САЗ 13-47); от 14 января 2014 года № 1-ЗИ-V (САЗ 14-3); от 17 апреля 2014 года № 86-ЗИД-V (САЗ 14-16); от 1 июля 2014 года № 123-ЗИ-V (САЗ 14-27); от 4 декабря 2014 года № 190-ЗИ-V (САЗ 14-49); от 4 декабря 2014 года № 196-ЗИ-V (САЗ 14-49);</w:t>
      </w:r>
      <w:proofErr w:type="gramEnd"/>
      <w:r w:rsidRPr="00430497">
        <w:rPr>
          <w:rFonts w:ascii="Helvetica" w:eastAsia="Times New Roman" w:hAnsi="Helvetica" w:cs="Helvetica"/>
          <w:color w:val="333333"/>
          <w:sz w:val="23"/>
          <w:szCs w:val="23"/>
          <w:lang w:eastAsia="ru-RU"/>
        </w:rPr>
        <w:t xml:space="preserve"> от 18 мая 2015 года № 83-ЗИД-V (САЗ 15-21), от 30 июня 2015 года № 104-ЗИ-V (САЗ 15-27); </w:t>
      </w:r>
      <w:proofErr w:type="gramStart"/>
      <w:r w:rsidRPr="00430497">
        <w:rPr>
          <w:rFonts w:ascii="Helvetica" w:eastAsia="Times New Roman" w:hAnsi="Helvetica" w:cs="Helvetica"/>
          <w:color w:val="333333"/>
          <w:sz w:val="23"/>
          <w:szCs w:val="23"/>
          <w:lang w:eastAsia="ru-RU"/>
        </w:rPr>
        <w:t>Законом Приднестровской Молдавской Республики от 11 августа 2003 года № 327-З-III «Об оплате труда работников бюджетной сферы и денежном довольствии военнослужащих и лиц, приравненных к ним по условиям выплат денежного довольствия» (САЗ 03-33) с изменениями и дополнениями, внесенными законами Приднестровской Молдавской Республики от 1 апреля 2004 года № 403-ЗИД-III (САЗ 04-14); от 22 июня 2004 года № 431-ЗД-III (САЗ 04-26);</w:t>
      </w:r>
      <w:proofErr w:type="gramEnd"/>
      <w:r w:rsidRPr="00430497">
        <w:rPr>
          <w:rFonts w:ascii="Helvetica" w:eastAsia="Times New Roman" w:hAnsi="Helvetica" w:cs="Helvetica"/>
          <w:color w:val="333333"/>
          <w:sz w:val="23"/>
          <w:szCs w:val="23"/>
          <w:lang w:eastAsia="ru-RU"/>
        </w:rPr>
        <w:t xml:space="preserve"> </w:t>
      </w:r>
      <w:proofErr w:type="gramStart"/>
      <w:r w:rsidRPr="00430497">
        <w:rPr>
          <w:rFonts w:ascii="Helvetica" w:eastAsia="Times New Roman" w:hAnsi="Helvetica" w:cs="Helvetica"/>
          <w:color w:val="333333"/>
          <w:sz w:val="23"/>
          <w:szCs w:val="23"/>
          <w:lang w:eastAsia="ru-RU"/>
        </w:rPr>
        <w:t>от 24 июня 2004 года № 432-ЗИД-III (САЗ 04-26); от 30 ноября 2004 года № 501-ЗД-III (САЗ 04-49); от 11 мая 2005 года № 563-ЗИД-III (САЗ 05-20); от 20 мая 2005 года № 571-ЗИД-III (САЗ 05-21); от 20 июня 2005 года № 580-ЗИД-III (САЗ 05-26); от 30 июня 2005 года № 587-ЗИД-III (САЗ 05-27); от 15 июля 2005 года № 594-ЗИ-III (САЗ 05-29);</w:t>
      </w:r>
      <w:proofErr w:type="gramEnd"/>
      <w:r w:rsidRPr="00430497">
        <w:rPr>
          <w:rFonts w:ascii="Helvetica" w:eastAsia="Times New Roman" w:hAnsi="Helvetica" w:cs="Helvetica"/>
          <w:color w:val="333333"/>
          <w:sz w:val="23"/>
          <w:szCs w:val="23"/>
          <w:lang w:eastAsia="ru-RU"/>
        </w:rPr>
        <w:t xml:space="preserve"> </w:t>
      </w:r>
      <w:proofErr w:type="gramStart"/>
      <w:r w:rsidRPr="00430497">
        <w:rPr>
          <w:rFonts w:ascii="Helvetica" w:eastAsia="Times New Roman" w:hAnsi="Helvetica" w:cs="Helvetica"/>
          <w:color w:val="333333"/>
          <w:sz w:val="23"/>
          <w:szCs w:val="23"/>
          <w:lang w:eastAsia="ru-RU"/>
        </w:rPr>
        <w:t>от 4 августа 2005 года № 609-ЗИД-III (САЗ 05-32); от 23 декабря 2005 года № 714-ЗД-III (САЗ 05-52); от 23 декабря 2005 года № 715-ЗД-III (САЗ 05-52); от 18 августа 2006 года № 77-ЗИ-IV (САЗ 06-34); от 29 сентября 2006 года № 93-ЗД-IV (САЗ 06-40); от 24 октября 2006 года № 109-ЗД-IV (САЗ 06-44); от 29 ноября 2006 года № 125-ЗИД-IV (САЗ 06-49);</w:t>
      </w:r>
      <w:proofErr w:type="gramEnd"/>
      <w:r w:rsidRPr="00430497">
        <w:rPr>
          <w:rFonts w:ascii="Helvetica" w:eastAsia="Times New Roman" w:hAnsi="Helvetica" w:cs="Helvetica"/>
          <w:color w:val="333333"/>
          <w:sz w:val="23"/>
          <w:szCs w:val="23"/>
          <w:lang w:eastAsia="ru-RU"/>
        </w:rPr>
        <w:t xml:space="preserve"> </w:t>
      </w:r>
      <w:proofErr w:type="gramStart"/>
      <w:r w:rsidRPr="00430497">
        <w:rPr>
          <w:rFonts w:ascii="Helvetica" w:eastAsia="Times New Roman" w:hAnsi="Helvetica" w:cs="Helvetica"/>
          <w:color w:val="333333"/>
          <w:sz w:val="23"/>
          <w:szCs w:val="23"/>
          <w:lang w:eastAsia="ru-RU"/>
        </w:rPr>
        <w:t>от 16 января 2007 года № 158-ЗИ-IV (САЗ 07-4); от 19 января 2007 года № 159-ЗИД-IV (САЗ 07-4); от 6 июля 2007 года № 252-ЗИД-IV (САЗ 07-28); от 2 августа 2007 года № 290-ЗИ-IV (САЗ 07-32); от 2 октября 2007 года № 321-ЗИ-IV (САЗ 07-41); от 27 ноября 2007 года № 344-ЗИД-IV (САЗ 07-49); от 18 февраля 2008 года № 399-ЗИ-IV (САЗ 08-7);</w:t>
      </w:r>
      <w:proofErr w:type="gramEnd"/>
      <w:r w:rsidRPr="00430497">
        <w:rPr>
          <w:rFonts w:ascii="Helvetica" w:eastAsia="Times New Roman" w:hAnsi="Helvetica" w:cs="Helvetica"/>
          <w:color w:val="333333"/>
          <w:sz w:val="23"/>
          <w:szCs w:val="23"/>
          <w:lang w:eastAsia="ru-RU"/>
        </w:rPr>
        <w:t xml:space="preserve"> от 3 марта 2008 года № 410-ЗИ-IV (САЗ 08-9); от 20 марта 2008 года № 417-ЗИД-IV (САЗ 08-11); от 20 мая 2008 года № 470-ЗД-IV (</w:t>
      </w:r>
      <w:proofErr w:type="gramStart"/>
      <w:r w:rsidRPr="00430497">
        <w:rPr>
          <w:rFonts w:ascii="Helvetica" w:eastAsia="Times New Roman" w:hAnsi="Helvetica" w:cs="Helvetica"/>
          <w:color w:val="333333"/>
          <w:sz w:val="23"/>
          <w:szCs w:val="23"/>
          <w:lang w:eastAsia="ru-RU"/>
        </w:rPr>
        <w:t>C</w:t>
      </w:r>
      <w:proofErr w:type="gramEnd"/>
      <w:r w:rsidRPr="00430497">
        <w:rPr>
          <w:rFonts w:ascii="Helvetica" w:eastAsia="Times New Roman" w:hAnsi="Helvetica" w:cs="Helvetica"/>
          <w:color w:val="333333"/>
          <w:sz w:val="23"/>
          <w:szCs w:val="23"/>
          <w:lang w:eastAsia="ru-RU"/>
        </w:rPr>
        <w:t xml:space="preserve">АЗ 08-20); от 29 июля 2008 года № 510-ЗД-IV (САЗ 08-30); от 3 октября 2008 года № 566-ЗИ-IV (САЗ 08-39); от 28 января 2009 года № 659-ЗИД-IV (САЗ 09-5); от 8 апреля 2009 года № 712-ЗИ-IV (САЗ 09-15); </w:t>
      </w:r>
      <w:proofErr w:type="gramStart"/>
      <w:r w:rsidRPr="00430497">
        <w:rPr>
          <w:rFonts w:ascii="Helvetica" w:eastAsia="Times New Roman" w:hAnsi="Helvetica" w:cs="Helvetica"/>
          <w:color w:val="333333"/>
          <w:sz w:val="23"/>
          <w:szCs w:val="23"/>
          <w:lang w:eastAsia="ru-RU"/>
        </w:rPr>
        <w:t>от 15 мая 2009 года № 753-ЗИ-IV (САЗ 09-20); от 21 июля 2009 года № 812-ЗИ-IV (САЗ 09-30); от 22 сентября 2009 года № 859-ЗИ-IV (САЗ 09-39); от 28 октября 2009 года № 895-ЗИ-IV (САЗ 09-44); от 30 декабря 2009 года № 941-ЗИ-IV (САЗ 10-1); от 23 марта 2010 года № 39-ЗИД-IV (САЗ 10-12); от 7 июня 2010 года № 95-ЗИ-IV (САЗ 10-23);</w:t>
      </w:r>
      <w:proofErr w:type="gramEnd"/>
      <w:r w:rsidRPr="00430497">
        <w:rPr>
          <w:rFonts w:ascii="Helvetica" w:eastAsia="Times New Roman" w:hAnsi="Helvetica" w:cs="Helvetica"/>
          <w:color w:val="333333"/>
          <w:sz w:val="23"/>
          <w:szCs w:val="23"/>
          <w:lang w:eastAsia="ru-RU"/>
        </w:rPr>
        <w:t xml:space="preserve"> </w:t>
      </w:r>
      <w:proofErr w:type="gramStart"/>
      <w:r w:rsidRPr="00430497">
        <w:rPr>
          <w:rFonts w:ascii="Helvetica" w:eastAsia="Times New Roman" w:hAnsi="Helvetica" w:cs="Helvetica"/>
          <w:color w:val="333333"/>
          <w:sz w:val="23"/>
          <w:szCs w:val="23"/>
          <w:lang w:eastAsia="ru-RU"/>
        </w:rPr>
        <w:t>от 23 июня 2010 года № 110-ЗД-IV (САЗ 10-25); от 24 июня 2010 года № 111-ЗИ-IV (САЗ 10-25); от 8 июля 2010 года № 122-ЗИ-IV (САЗ 10-27); от 22 июля 2010 года № 140-ЗИД-IV (САЗ 10-29); от 8 декабря 2010 года № 245-ЗД-IV (САЗ 10-49); от 22 марта 2011 года № 16-ЗИ-V (САЗ 11-12); от 21 апреля 2011 года № 34-ЗИ-V (САЗ 11-16);</w:t>
      </w:r>
      <w:proofErr w:type="gramEnd"/>
      <w:r w:rsidRPr="00430497">
        <w:rPr>
          <w:rFonts w:ascii="Helvetica" w:eastAsia="Times New Roman" w:hAnsi="Helvetica" w:cs="Helvetica"/>
          <w:color w:val="333333"/>
          <w:sz w:val="23"/>
          <w:szCs w:val="23"/>
          <w:lang w:eastAsia="ru-RU"/>
        </w:rPr>
        <w:t xml:space="preserve"> </w:t>
      </w:r>
      <w:proofErr w:type="gramStart"/>
      <w:r w:rsidRPr="00430497">
        <w:rPr>
          <w:rFonts w:ascii="Helvetica" w:eastAsia="Times New Roman" w:hAnsi="Helvetica" w:cs="Helvetica"/>
          <w:color w:val="333333"/>
          <w:sz w:val="23"/>
          <w:szCs w:val="23"/>
          <w:lang w:eastAsia="ru-RU"/>
        </w:rPr>
        <w:t>от 18 июля 2011 года № 118-ЗИ-V (САЗ 11-29); от 4 октября 2011 года № 167-ЗД-V (САЗ 11-40); от 23 декабря 2011 года № 243-ЗИД-V (САЗ 11-51); от 19 ноября 2012 года № 225-ЗИД-V (САЗ 12-48); от 24 апреля 2013 года № 94-ЗД-V (САЗ 13-16); от 25 апреля 2013 года № 95-ЗД-V (САЗ 13-16); от 29 июля 2013 года № 168-ЗИД-V (САЗ 13-30);</w:t>
      </w:r>
      <w:proofErr w:type="gramEnd"/>
      <w:r w:rsidRPr="00430497">
        <w:rPr>
          <w:rFonts w:ascii="Helvetica" w:eastAsia="Times New Roman" w:hAnsi="Helvetica" w:cs="Helvetica"/>
          <w:color w:val="333333"/>
          <w:sz w:val="23"/>
          <w:szCs w:val="23"/>
          <w:lang w:eastAsia="ru-RU"/>
        </w:rPr>
        <w:t xml:space="preserve"> от 17 февраля 2014 года № 56-ЗД-V (САЗ 14-8); от 3 июня 2014 года № 104-ЗД-V (САЗ 14-23); от 10 декабря 2014 года № 207-ЗД-V (САЗ 14-51); от 15 января 2015 года № 5-ЗИД-V (САЗ 15-3); от 15 января 2015 года № 10-ЗД-V (САЗ 15-3); от 30 июня 2015 года № 97-ЗИ-V (САЗ 15-27); Законом Приднестровской Молдавской Республики от 4 февраля 2013 года № 37-З-V «О дополнительном образовании» </w:t>
      </w:r>
      <w:r w:rsidRPr="00430497">
        <w:rPr>
          <w:rFonts w:ascii="Helvetica" w:eastAsia="Times New Roman" w:hAnsi="Helvetica" w:cs="Helvetica"/>
          <w:color w:val="333333"/>
          <w:sz w:val="23"/>
          <w:szCs w:val="23"/>
          <w:lang w:eastAsia="ru-RU"/>
        </w:rPr>
        <w:lastRenderedPageBreak/>
        <w:t>(САЗ 13-5); Законом Приднестровской Молдавской Республики от 21 августа 2008 года № 535-З-IV «О культуре» (САЗ 08-33) с дополнением и изменением, внесенными законами Приднестровской Молдавской Республики от 4 октября 2010 года № 183-ЗД-IV (САЗ 10-40), от 26 октября 2012 года № 211-ЗИ-V (</w:t>
      </w:r>
      <w:proofErr w:type="gramStart"/>
      <w:r w:rsidRPr="00430497">
        <w:rPr>
          <w:rFonts w:ascii="Helvetica" w:eastAsia="Times New Roman" w:hAnsi="Helvetica" w:cs="Helvetica"/>
          <w:color w:val="333333"/>
          <w:sz w:val="23"/>
          <w:szCs w:val="23"/>
          <w:lang w:eastAsia="ru-RU"/>
        </w:rPr>
        <w:t>C</w:t>
      </w:r>
      <w:proofErr w:type="gramEnd"/>
      <w:r w:rsidRPr="00430497">
        <w:rPr>
          <w:rFonts w:ascii="Helvetica" w:eastAsia="Times New Roman" w:hAnsi="Helvetica" w:cs="Helvetica"/>
          <w:color w:val="333333"/>
          <w:sz w:val="23"/>
          <w:szCs w:val="23"/>
          <w:lang w:eastAsia="ru-RU"/>
        </w:rPr>
        <w:t xml:space="preserve">АЗ 12-44), от 16 декабря 2013 года № 276-ЗД-V (САЗ 13-50), от 18 мая 2015 года № 81-ЗИД-V; </w:t>
      </w:r>
      <w:proofErr w:type="gramStart"/>
      <w:r w:rsidRPr="00430497">
        <w:rPr>
          <w:rFonts w:ascii="Helvetica" w:eastAsia="Times New Roman" w:hAnsi="Helvetica" w:cs="Helvetica"/>
          <w:color w:val="333333"/>
          <w:sz w:val="23"/>
          <w:szCs w:val="23"/>
          <w:lang w:eastAsia="ru-RU"/>
        </w:rPr>
        <w:t>(в действующей редакции); Законом Приднестровской Молдавской Республики от 5 августа 2004 года № 461-З-III «О библиотечном деле» (САЗ 04-32) с изменениями и дополнениями, внесенными законами Приднестровской Молдавской Республики от 17 апреля 2008 года № 448-ЗИД-IV (САЗ 08-15); от 12 июня 2009 года № 778-ЗИД-IV (САЗ 09-24); от 26 октября 2012 года № 213-ЗИ-V (САЗ 12-44), от 30 декабря 2013 года № 295-ЗИД-V (САЗ 14-1);</w:t>
      </w:r>
      <w:proofErr w:type="gramEnd"/>
      <w:r w:rsidRPr="00430497">
        <w:rPr>
          <w:rFonts w:ascii="Helvetica" w:eastAsia="Times New Roman" w:hAnsi="Helvetica" w:cs="Helvetica"/>
          <w:color w:val="333333"/>
          <w:sz w:val="23"/>
          <w:szCs w:val="23"/>
          <w:lang w:eastAsia="ru-RU"/>
        </w:rPr>
        <w:t xml:space="preserve"> </w:t>
      </w:r>
      <w:proofErr w:type="gramStart"/>
      <w:r w:rsidRPr="00430497">
        <w:rPr>
          <w:rFonts w:ascii="Helvetica" w:eastAsia="Times New Roman" w:hAnsi="Helvetica" w:cs="Helvetica"/>
          <w:color w:val="333333"/>
          <w:sz w:val="23"/>
          <w:szCs w:val="23"/>
          <w:lang w:eastAsia="ru-RU"/>
        </w:rPr>
        <w:t>Законом Приднестровской Молдавской Республики от 6 ноября 2001 года № 62-З-III «О Музейном фонде и музеях в Приднестровской Молдавской Республике» (САЗ 01-46) с изменениями и дополнениями, внесенными законами Приднестровской Молдавской Республики от 10 июля 2002 года № 152-ЗИД-III (САЗ 02-28,1); от 12 июня 2007 года № 223-ЗИД-IV (САЗ 07-25); от 29 июля 2008 года № 506-ЗИ-IV (САЗ 08-30);</w:t>
      </w:r>
      <w:proofErr w:type="gramEnd"/>
      <w:r w:rsidRPr="00430497">
        <w:rPr>
          <w:rFonts w:ascii="Helvetica" w:eastAsia="Times New Roman" w:hAnsi="Helvetica" w:cs="Helvetica"/>
          <w:color w:val="333333"/>
          <w:sz w:val="23"/>
          <w:szCs w:val="23"/>
          <w:lang w:eastAsia="ru-RU"/>
        </w:rPr>
        <w:t xml:space="preserve"> от 24 ноября 2011 года № 210-ЗИД-V (САЗ 11-47); от 26 октября 2012 года № 209-ЗИД-V (САЗ 12-44); от 15 февраля 2013 года № 43-ЗИ-V (САЗ 13-6), от 21 января 2014 года № 33-ЗИ-V (САЗ 14-4); Законом Приднестровской Молдавской Республики от 30 декабря 2014 года № 223-З-V «О республиканском бюджете на 2015 год и плановый период 2016 и 2017 годов» (САЗ 15-1) с изменениями и дополнениями, внесенными законами Приднестровской Молдавской Республики от 28 января 2015 года № 33-ЗД-V (САЗ 15-5); от 16 марта 2015 года № 44-ЗИ-V (САЗ 15-12); от 16 марта 2015 года № 45-ЗИ-V (САЗ 15-12); от 20 марта 2015 года № 49-ЗИ-V (САЗ 15-12); от 20 марта 2015 года № 50-ЗИД-V (САЗ 15-12); от 4 февраля 2016 года № 4-ЗИ-VI (САЗ 16-5); от 5 марта 2016 № 44-ЗД-VI (САЗ 16-9); Указом Президента Приднестровской Молдавской Республики от 29 декабря 2015 года № 445 «Об утверждении системы и структуры исполнительных органов государственной власти Приднестровской Молдавской Республики» (САЗ 16-2) с дополнением и изменением, внесенным Указом Президента Приднестровской Молдавской Республики от 1 апреля 2016 года № 147 (САЗ 13-13); Постановлением Правительства Приднестровской Молдавской Республики от 29 февраля 2016 года № 38 «Об утверждении Положения, структуры и предельной штатной численности Государственной службы по культуре Приднестровской Молдавской Республики» (САЗ 16-9); </w:t>
      </w:r>
      <w:proofErr w:type="gramStart"/>
      <w:r w:rsidRPr="00430497">
        <w:rPr>
          <w:rFonts w:ascii="Helvetica" w:eastAsia="Times New Roman" w:hAnsi="Helvetica" w:cs="Helvetica"/>
          <w:color w:val="333333"/>
          <w:sz w:val="23"/>
          <w:szCs w:val="23"/>
          <w:lang w:eastAsia="ru-RU"/>
        </w:rPr>
        <w:t>Приказом Министерства по социальной защите и труду Приднестровской Молдавской Республики от 29 апреля 2004 года № 206 «Об утверждении квалификационного справочника должностей руководителей, специалистов и других служащих» (регистрационный № 2762 от 19 мая 2004 года) (САЗ 04-21) с изменениями и дополнениями внесенными Приказом Министерства по социальной защите и труду Приднестровской Молдавской Республики от 10 сентября 2015 года № 922 (САЗ 15-40);</w:t>
      </w:r>
      <w:proofErr w:type="gramEnd"/>
      <w:r w:rsidRPr="00430497">
        <w:rPr>
          <w:rFonts w:ascii="Helvetica" w:eastAsia="Times New Roman" w:hAnsi="Helvetica" w:cs="Helvetica"/>
          <w:color w:val="333333"/>
          <w:sz w:val="23"/>
          <w:szCs w:val="23"/>
          <w:lang w:eastAsia="ru-RU"/>
        </w:rPr>
        <w:t xml:space="preserve"> Приказом Министерства по социальной защите и труду Приднестровской Молдавской Республики от 30 июля 2014 года № 748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(САЗ 14-33); </w:t>
      </w:r>
      <w:proofErr w:type="gramStart"/>
      <w:r w:rsidRPr="00430497">
        <w:rPr>
          <w:rFonts w:ascii="Helvetica" w:eastAsia="Times New Roman" w:hAnsi="Helvetica" w:cs="Helvetica"/>
          <w:color w:val="333333"/>
          <w:sz w:val="23"/>
          <w:szCs w:val="23"/>
          <w:lang w:eastAsia="ru-RU"/>
        </w:rPr>
        <w:t>Приказом Министерства по социальной защите и труду Приднестровской Молдавской Республики от 30 марта 2012 года № 150 «Об утверждении Общих положений Единого тарифно-квалификационного справочника работ и профессий рабочих» (САЗ 12-17) с изменением, внесенным Приказом Министерства по социальной защите и труду Приднестровской Молдавской Республики от 6 апреля 2015 года № 329 (САЗ 15-17), и в связи с оптимизацией сети организаций сферы культуры и</w:t>
      </w:r>
      <w:proofErr w:type="gramEnd"/>
      <w:r w:rsidRPr="00430497">
        <w:rPr>
          <w:rFonts w:ascii="Helvetica" w:eastAsia="Times New Roman" w:hAnsi="Helvetica" w:cs="Helvetica"/>
          <w:color w:val="333333"/>
          <w:sz w:val="23"/>
          <w:szCs w:val="23"/>
          <w:lang w:eastAsia="ru-RU"/>
        </w:rPr>
        <w:t xml:space="preserve"> искусства совершенствования нормативно-правовой базы системы культуры, приказываю:</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b/>
          <w:bCs/>
          <w:color w:val="333333"/>
          <w:sz w:val="23"/>
          <w:lang w:eastAsia="ru-RU"/>
        </w:rPr>
        <w:lastRenderedPageBreak/>
        <w:t>1.</w:t>
      </w:r>
      <w:r w:rsidRPr="00430497">
        <w:rPr>
          <w:rFonts w:ascii="Helvetica" w:eastAsia="Times New Roman" w:hAnsi="Helvetica" w:cs="Helvetica"/>
          <w:color w:val="333333"/>
          <w:sz w:val="23"/>
          <w:szCs w:val="23"/>
          <w:lang w:eastAsia="ru-RU"/>
        </w:rPr>
        <w:t> Утвердить и ввести в действие Типовые штаты административного и обслуживающего персонала учреждений культуры и искусства: Типовые штаты муниципальных учреждений дополнительного образования (Приложение № 1); муниципальных клубных учреждений (центров досуга) (Приложение № 2); муниципальных учреждений Централизованная библиотечная система Приднестровской Молдавской Республики (Приложение № 3); музейных учреждений муниципального подчинения (Приложение № 4); Типовые штаты административного, основного и обслуживающего персонала музейных учреждений республиканского подчинения (Приложение № 5).</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b/>
          <w:bCs/>
          <w:color w:val="333333"/>
          <w:sz w:val="23"/>
          <w:lang w:eastAsia="ru-RU"/>
        </w:rPr>
        <w:t>2.</w:t>
      </w:r>
      <w:r w:rsidRPr="00430497">
        <w:rPr>
          <w:rFonts w:ascii="Helvetica" w:eastAsia="Times New Roman" w:hAnsi="Helvetica" w:cs="Helvetica"/>
          <w:color w:val="333333"/>
          <w:sz w:val="23"/>
          <w:szCs w:val="23"/>
          <w:lang w:eastAsia="ru-RU"/>
        </w:rPr>
        <w:t> Руководителям государственных учреждений культуры предоставляется право вносить изменения на основании действующего законодательства Приднестровской Молдавской Республики в пределах утвержденной штатной численности, с учетом фонда оплаты труда, и по согласованию с Государственной службой по культуре Приднестровской Молдавской Республики.</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b/>
          <w:bCs/>
          <w:color w:val="333333"/>
          <w:sz w:val="23"/>
          <w:lang w:eastAsia="ru-RU"/>
        </w:rPr>
        <w:t>3.</w:t>
      </w:r>
      <w:r w:rsidRPr="00430497">
        <w:rPr>
          <w:rFonts w:ascii="Helvetica" w:eastAsia="Times New Roman" w:hAnsi="Helvetica" w:cs="Helvetica"/>
          <w:color w:val="333333"/>
          <w:sz w:val="23"/>
          <w:szCs w:val="23"/>
          <w:lang w:eastAsia="ru-RU"/>
        </w:rPr>
        <w:t> </w:t>
      </w:r>
      <w:proofErr w:type="gramStart"/>
      <w:r w:rsidRPr="00430497">
        <w:rPr>
          <w:rFonts w:ascii="Helvetica" w:eastAsia="Times New Roman" w:hAnsi="Helvetica" w:cs="Helvetica"/>
          <w:color w:val="333333"/>
          <w:sz w:val="23"/>
          <w:szCs w:val="23"/>
          <w:lang w:eastAsia="ru-RU"/>
        </w:rPr>
        <w:t>Руководителям муниципальных учреждений дополнительного образования, муниципальных клубных учреждений (центров досуга), Центральной библиотечной системы Приднестровской Молдавской Республики, музейных учреждений Приднестровской Молдавской Республики предоставляется право вносить изменения на основании действующего законодательства Приднестровской Молдавской Республики в пределах утвержденной штатной численности, с учетом фонда оплаты труда, и по согласованию с исполнителем соответствующего местного бюджета в лице Государственной администрации города (района).</w:t>
      </w:r>
      <w:proofErr w:type="gramEnd"/>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b/>
          <w:bCs/>
          <w:color w:val="333333"/>
          <w:sz w:val="23"/>
          <w:lang w:eastAsia="ru-RU"/>
        </w:rPr>
        <w:t>4.</w:t>
      </w:r>
      <w:r w:rsidRPr="00430497">
        <w:rPr>
          <w:rFonts w:ascii="Helvetica" w:eastAsia="Times New Roman" w:hAnsi="Helvetica" w:cs="Helvetica"/>
          <w:color w:val="333333"/>
          <w:sz w:val="23"/>
          <w:szCs w:val="23"/>
          <w:lang w:eastAsia="ru-RU"/>
        </w:rPr>
        <w:t> Направить настоящий Приказ на государственную регистрацию и опубликование в Министерство юстиции Приднестровской Молдавской Республики.</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b/>
          <w:bCs/>
          <w:color w:val="333333"/>
          <w:sz w:val="23"/>
          <w:lang w:eastAsia="ru-RU"/>
        </w:rPr>
        <w:t>5.</w:t>
      </w:r>
      <w:r w:rsidRPr="00430497">
        <w:rPr>
          <w:rFonts w:ascii="Helvetica" w:eastAsia="Times New Roman" w:hAnsi="Helvetica" w:cs="Helvetica"/>
          <w:color w:val="333333"/>
          <w:sz w:val="23"/>
          <w:szCs w:val="23"/>
          <w:lang w:eastAsia="ru-RU"/>
        </w:rPr>
        <w:t> Ответственность исполнения данного Приказа возложить на начальников управлений культуры городов и районов Приднестровской Молдавской Республики.</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b/>
          <w:bCs/>
          <w:color w:val="333333"/>
          <w:sz w:val="23"/>
          <w:lang w:eastAsia="ru-RU"/>
        </w:rPr>
        <w:t>6.</w:t>
      </w:r>
      <w:r w:rsidRPr="00430497">
        <w:rPr>
          <w:rFonts w:ascii="Helvetica" w:eastAsia="Times New Roman" w:hAnsi="Helvetica" w:cs="Helvetica"/>
          <w:color w:val="333333"/>
          <w:sz w:val="23"/>
          <w:szCs w:val="23"/>
          <w:lang w:eastAsia="ru-RU"/>
        </w:rPr>
        <w:t> Контроль исполнения данного Приказа возложить на начальника Государственной службы по культуре Приднестровской Молдавской Республики.</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b/>
          <w:bCs/>
          <w:color w:val="333333"/>
          <w:sz w:val="23"/>
          <w:lang w:eastAsia="ru-RU"/>
        </w:rPr>
        <w:t>7.</w:t>
      </w:r>
      <w:r w:rsidRPr="00430497">
        <w:rPr>
          <w:rFonts w:ascii="Helvetica" w:eastAsia="Times New Roman" w:hAnsi="Helvetica" w:cs="Helvetica"/>
          <w:color w:val="333333"/>
          <w:sz w:val="23"/>
          <w:szCs w:val="23"/>
          <w:lang w:eastAsia="ru-RU"/>
        </w:rPr>
        <w:t> Настоящий Приказ вступает в силу по истечении 7 (семи) дней со дня, следующего за днем официального опубликования.</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lastRenderedPageBreak/>
        <w:t> </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b/>
          <w:bCs/>
          <w:color w:val="333333"/>
          <w:sz w:val="23"/>
          <w:lang w:eastAsia="ru-RU"/>
        </w:rPr>
        <w:t xml:space="preserve">Начальник                                                                                                  М. </w:t>
      </w:r>
      <w:proofErr w:type="spellStart"/>
      <w:r w:rsidRPr="00430497">
        <w:rPr>
          <w:rFonts w:ascii="Helvetica" w:eastAsia="Times New Roman" w:hAnsi="Helvetica" w:cs="Helvetica"/>
          <w:b/>
          <w:bCs/>
          <w:color w:val="333333"/>
          <w:sz w:val="23"/>
          <w:lang w:eastAsia="ru-RU"/>
        </w:rPr>
        <w:t>Кырмыз</w:t>
      </w:r>
      <w:proofErr w:type="spellEnd"/>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г. Тирасполь</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9 июня 2016 г.</w:t>
      </w: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94</w:t>
      </w: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p w:rsidR="00430497" w:rsidRPr="00430497" w:rsidRDefault="00430497" w:rsidP="00430497">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lastRenderedPageBreak/>
        <w:t>Приложение № 1 к Приказу</w:t>
      </w:r>
    </w:p>
    <w:p w:rsidR="00430497" w:rsidRPr="00430497" w:rsidRDefault="00430497" w:rsidP="00430497">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Государственной службы по культуре</w:t>
      </w:r>
    </w:p>
    <w:p w:rsidR="00430497" w:rsidRPr="00430497" w:rsidRDefault="00430497" w:rsidP="00430497">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Приднестровской Молдавской Республики</w:t>
      </w:r>
    </w:p>
    <w:p w:rsidR="00430497" w:rsidRPr="00430497" w:rsidRDefault="00430497" w:rsidP="00430497">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от 9 июня 2016 г. № 94</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p w:rsidR="00430497" w:rsidRPr="00430497" w:rsidRDefault="00430497" w:rsidP="00430497">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Типовые штаты</w:t>
      </w:r>
    </w:p>
    <w:p w:rsidR="00430497" w:rsidRPr="00430497" w:rsidRDefault="00430497" w:rsidP="00430497">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муниципальных учреждений дополнительного образования (административного и обслуживающего персонала детских школ искусств, детских музыкальных школ и детских художественных школ)</w:t>
      </w:r>
    </w:p>
    <w:tbl>
      <w:tblPr>
        <w:tblW w:w="1518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43"/>
        <w:gridCol w:w="3597"/>
        <w:gridCol w:w="703"/>
        <w:gridCol w:w="816"/>
        <w:gridCol w:w="816"/>
        <w:gridCol w:w="816"/>
        <w:gridCol w:w="1005"/>
        <w:gridCol w:w="6891"/>
      </w:tblGrid>
      <w:tr w:rsidR="00430497" w:rsidRPr="00430497" w:rsidTr="00430497">
        <w:tc>
          <w:tcPr>
            <w:tcW w:w="360"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proofErr w:type="spellStart"/>
            <w:proofErr w:type="gramStart"/>
            <w:r w:rsidRPr="00430497">
              <w:rPr>
                <w:rFonts w:ascii="Helvetica" w:eastAsia="Times New Roman" w:hAnsi="Helvetica" w:cs="Helvetica"/>
                <w:color w:val="333333"/>
                <w:sz w:val="23"/>
                <w:szCs w:val="23"/>
                <w:lang w:eastAsia="ru-RU"/>
              </w:rPr>
              <w:t>п</w:t>
            </w:r>
            <w:proofErr w:type="spellEnd"/>
            <w:proofErr w:type="gramEnd"/>
            <w:r w:rsidRPr="00430497">
              <w:rPr>
                <w:rFonts w:ascii="Helvetica" w:eastAsia="Times New Roman" w:hAnsi="Helvetica" w:cs="Helvetica"/>
                <w:color w:val="333333"/>
                <w:sz w:val="23"/>
                <w:szCs w:val="23"/>
                <w:lang w:eastAsia="ru-RU"/>
              </w:rPr>
              <w:t>/</w:t>
            </w:r>
            <w:proofErr w:type="spellStart"/>
            <w:r w:rsidRPr="00430497">
              <w:rPr>
                <w:rFonts w:ascii="Helvetica" w:eastAsia="Times New Roman" w:hAnsi="Helvetica" w:cs="Helvetica"/>
                <w:color w:val="333333"/>
                <w:sz w:val="23"/>
                <w:szCs w:val="23"/>
                <w:lang w:eastAsia="ru-RU"/>
              </w:rPr>
              <w:t>п</w:t>
            </w:r>
            <w:proofErr w:type="spellEnd"/>
          </w:p>
        </w:tc>
        <w:tc>
          <w:tcPr>
            <w:tcW w:w="2310"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Наименование должности</w:t>
            </w:r>
          </w:p>
        </w:tc>
        <w:tc>
          <w:tcPr>
            <w:tcW w:w="2565" w:type="dxa"/>
            <w:gridSpan w:val="5"/>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Количество штатных единиц в зависимости от контингента учащихся</w:t>
            </w:r>
          </w:p>
        </w:tc>
        <w:tc>
          <w:tcPr>
            <w:tcW w:w="4560"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Примечание</w:t>
            </w:r>
          </w:p>
        </w:tc>
      </w:tr>
      <w:tr w:rsidR="00430497" w:rsidRPr="00430497" w:rsidTr="00430497">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30497" w:rsidRPr="00430497" w:rsidRDefault="00430497" w:rsidP="00430497">
            <w:pPr>
              <w:spacing w:after="0" w:line="240" w:lineRule="auto"/>
              <w:rPr>
                <w:rFonts w:ascii="Helvetica" w:eastAsia="Times New Roman" w:hAnsi="Helvetica" w:cs="Helvetica"/>
                <w:color w:val="333333"/>
                <w:sz w:val="23"/>
                <w:szCs w:val="23"/>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30497" w:rsidRPr="00430497" w:rsidRDefault="00430497" w:rsidP="00430497">
            <w:pPr>
              <w:spacing w:after="0" w:line="240" w:lineRule="auto"/>
              <w:rPr>
                <w:rFonts w:ascii="Helvetica" w:eastAsia="Times New Roman" w:hAnsi="Helvetica" w:cs="Helvetica"/>
                <w:color w:val="333333"/>
                <w:sz w:val="23"/>
                <w:szCs w:val="23"/>
                <w:lang w:eastAsia="ru-RU"/>
              </w:rPr>
            </w:pPr>
          </w:p>
        </w:tc>
        <w:tc>
          <w:tcPr>
            <w:tcW w:w="46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до 75</w:t>
            </w:r>
          </w:p>
        </w:tc>
        <w:tc>
          <w:tcPr>
            <w:tcW w:w="5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от 76</w:t>
            </w:r>
          </w:p>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до 150</w:t>
            </w:r>
          </w:p>
        </w:tc>
        <w:tc>
          <w:tcPr>
            <w:tcW w:w="5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от 151</w:t>
            </w:r>
          </w:p>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до 225</w:t>
            </w:r>
          </w:p>
        </w:tc>
        <w:tc>
          <w:tcPr>
            <w:tcW w:w="5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от 226</w:t>
            </w:r>
          </w:p>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до 300</w:t>
            </w:r>
          </w:p>
        </w:tc>
        <w:tc>
          <w:tcPr>
            <w:tcW w:w="4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более</w:t>
            </w:r>
          </w:p>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301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30497" w:rsidRPr="00430497" w:rsidRDefault="00430497" w:rsidP="00430497">
            <w:pPr>
              <w:spacing w:after="0" w:line="240" w:lineRule="auto"/>
              <w:rPr>
                <w:rFonts w:ascii="Helvetica" w:eastAsia="Times New Roman" w:hAnsi="Helvetica" w:cs="Helvetica"/>
                <w:color w:val="333333"/>
                <w:sz w:val="23"/>
                <w:szCs w:val="23"/>
                <w:lang w:eastAsia="ru-RU"/>
              </w:rPr>
            </w:pP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231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Директор</w:t>
            </w:r>
          </w:p>
        </w:tc>
        <w:tc>
          <w:tcPr>
            <w:tcW w:w="4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4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45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w:t>
            </w:r>
          </w:p>
        </w:tc>
        <w:tc>
          <w:tcPr>
            <w:tcW w:w="231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Заместитель директора по учебно-воспитательной работе</w:t>
            </w:r>
          </w:p>
        </w:tc>
        <w:tc>
          <w:tcPr>
            <w:tcW w:w="4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0,5</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4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45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3</w:t>
            </w:r>
          </w:p>
        </w:tc>
        <w:tc>
          <w:tcPr>
            <w:tcW w:w="231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Заместитель директора по АХЧ</w:t>
            </w:r>
          </w:p>
        </w:tc>
        <w:tc>
          <w:tcPr>
            <w:tcW w:w="4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4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45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4</w:t>
            </w:r>
          </w:p>
        </w:tc>
        <w:tc>
          <w:tcPr>
            <w:tcW w:w="231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Заместитель директора по внеклассной и научно-методической работе</w:t>
            </w:r>
          </w:p>
        </w:tc>
        <w:tc>
          <w:tcPr>
            <w:tcW w:w="4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4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45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5</w:t>
            </w:r>
          </w:p>
        </w:tc>
        <w:tc>
          <w:tcPr>
            <w:tcW w:w="231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Заведующий филиалом</w:t>
            </w:r>
          </w:p>
        </w:tc>
        <w:tc>
          <w:tcPr>
            <w:tcW w:w="4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4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45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Дополнительно вводится 0.5 штатной единицы на один филиал, только при наличии филиала в другом населенном пункте</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6</w:t>
            </w:r>
          </w:p>
        </w:tc>
        <w:tc>
          <w:tcPr>
            <w:tcW w:w="231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Главный инженер</w:t>
            </w:r>
          </w:p>
        </w:tc>
        <w:tc>
          <w:tcPr>
            <w:tcW w:w="4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4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45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xml:space="preserve">Вводится из расчета 0,5 штатной единицы при наличии в учреждении сложных инженерных систем, в том числе </w:t>
            </w:r>
            <w:r w:rsidRPr="00430497">
              <w:rPr>
                <w:rFonts w:ascii="Helvetica" w:eastAsia="Times New Roman" w:hAnsi="Helvetica" w:cs="Helvetica"/>
                <w:color w:val="333333"/>
                <w:sz w:val="23"/>
                <w:szCs w:val="23"/>
                <w:lang w:eastAsia="ru-RU"/>
              </w:rPr>
              <w:lastRenderedPageBreak/>
              <w:t>муфельных печей для обжига</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lastRenderedPageBreak/>
              <w:t>7</w:t>
            </w:r>
          </w:p>
        </w:tc>
        <w:tc>
          <w:tcPr>
            <w:tcW w:w="231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Заведующий хозяйством</w:t>
            </w:r>
          </w:p>
        </w:tc>
        <w:tc>
          <w:tcPr>
            <w:tcW w:w="4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4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45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Дополнительно устанавливается 1 штатная единица, если есть филиал</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8</w:t>
            </w:r>
          </w:p>
        </w:tc>
        <w:tc>
          <w:tcPr>
            <w:tcW w:w="231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Ведущий специалист</w:t>
            </w:r>
          </w:p>
        </w:tc>
        <w:tc>
          <w:tcPr>
            <w:tcW w:w="4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4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45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9</w:t>
            </w:r>
          </w:p>
        </w:tc>
        <w:tc>
          <w:tcPr>
            <w:tcW w:w="231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Секретарь руководителя</w:t>
            </w:r>
          </w:p>
        </w:tc>
        <w:tc>
          <w:tcPr>
            <w:tcW w:w="4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0,5</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0,5</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0,5</w:t>
            </w:r>
          </w:p>
        </w:tc>
        <w:tc>
          <w:tcPr>
            <w:tcW w:w="4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45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При наличии филиала дополнительно устанавливается 1 штатная единица (более 301 уч-ся.); 0,5 штатной единицы (от 226 до 300 уч-ся)</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10</w:t>
            </w:r>
          </w:p>
        </w:tc>
        <w:tc>
          <w:tcPr>
            <w:tcW w:w="231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Библиотекарь</w:t>
            </w:r>
          </w:p>
        </w:tc>
        <w:tc>
          <w:tcPr>
            <w:tcW w:w="4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4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45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xml:space="preserve">Устанавливается из расчета 0,5 штатной единицы при наличии книжного фонда не менее 1,5 тысяч экземпляров и 1,0 штатная единица - при наличии книжного фонда не менее 3 тысяч экземпляров </w:t>
            </w:r>
            <w:proofErr w:type="spellStart"/>
            <w:r w:rsidRPr="00430497">
              <w:rPr>
                <w:rFonts w:ascii="Helvetica" w:eastAsia="Times New Roman" w:hAnsi="Helvetica" w:cs="Helvetica"/>
                <w:color w:val="333333"/>
                <w:sz w:val="23"/>
                <w:szCs w:val="23"/>
                <w:lang w:eastAsia="ru-RU"/>
              </w:rPr>
              <w:t>учебно</w:t>
            </w:r>
            <w:proofErr w:type="spellEnd"/>
            <w:r w:rsidRPr="00430497">
              <w:rPr>
                <w:rFonts w:ascii="Helvetica" w:eastAsia="Times New Roman" w:hAnsi="Helvetica" w:cs="Helvetica"/>
                <w:color w:val="333333"/>
                <w:sz w:val="23"/>
                <w:szCs w:val="23"/>
                <w:lang w:eastAsia="ru-RU"/>
              </w:rPr>
              <w:t xml:space="preserve"> - методической литературы.</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11</w:t>
            </w:r>
          </w:p>
        </w:tc>
        <w:tc>
          <w:tcPr>
            <w:tcW w:w="231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Хранитель фондов</w:t>
            </w:r>
          </w:p>
        </w:tc>
        <w:tc>
          <w:tcPr>
            <w:tcW w:w="4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4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45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xml:space="preserve">Устанавливается 1 штатная единица в художественных школах и школах искусств (при наличии отделений </w:t>
            </w:r>
            <w:proofErr w:type="gramStart"/>
            <w:r w:rsidRPr="00430497">
              <w:rPr>
                <w:rFonts w:ascii="Helvetica" w:eastAsia="Times New Roman" w:hAnsi="Helvetica" w:cs="Helvetica"/>
                <w:color w:val="333333"/>
                <w:sz w:val="23"/>
                <w:szCs w:val="23"/>
                <w:lang w:eastAsia="ru-RU"/>
              </w:rPr>
              <w:t>ИЗО</w:t>
            </w:r>
            <w:proofErr w:type="gramEnd"/>
            <w:r w:rsidRPr="00430497">
              <w:rPr>
                <w:rFonts w:ascii="Helvetica" w:eastAsia="Times New Roman" w:hAnsi="Helvetica" w:cs="Helvetica"/>
                <w:color w:val="333333"/>
                <w:sz w:val="23"/>
                <w:szCs w:val="23"/>
                <w:lang w:eastAsia="ru-RU"/>
              </w:rPr>
              <w:t xml:space="preserve">), где имеется </w:t>
            </w:r>
            <w:proofErr w:type="gramStart"/>
            <w:r w:rsidRPr="00430497">
              <w:rPr>
                <w:rFonts w:ascii="Helvetica" w:eastAsia="Times New Roman" w:hAnsi="Helvetica" w:cs="Helvetica"/>
                <w:color w:val="333333"/>
                <w:sz w:val="23"/>
                <w:szCs w:val="23"/>
                <w:lang w:eastAsia="ru-RU"/>
              </w:rPr>
              <w:t>помещение</w:t>
            </w:r>
            <w:proofErr w:type="gramEnd"/>
            <w:r w:rsidRPr="00430497">
              <w:rPr>
                <w:rFonts w:ascii="Helvetica" w:eastAsia="Times New Roman" w:hAnsi="Helvetica" w:cs="Helvetica"/>
                <w:color w:val="333333"/>
                <w:sz w:val="23"/>
                <w:szCs w:val="23"/>
                <w:lang w:eastAsia="ru-RU"/>
              </w:rPr>
              <w:t xml:space="preserve"> для хранения фондов на каждые 1000 экземпляров (но не менее 0,5 штатной единицы от 500 единиц)</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12</w:t>
            </w:r>
          </w:p>
        </w:tc>
        <w:tc>
          <w:tcPr>
            <w:tcW w:w="231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Заведующий костюмерной</w:t>
            </w:r>
          </w:p>
        </w:tc>
        <w:tc>
          <w:tcPr>
            <w:tcW w:w="4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4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45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Устанавливается 0,5 штатной единицы на каждые 500 единиц (сценических костюмов, аксессуаров и проч.)</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13</w:t>
            </w:r>
          </w:p>
        </w:tc>
        <w:tc>
          <w:tcPr>
            <w:tcW w:w="231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Рабочий по комплексному обслуживанию и ремонту зданий, сооружений (котельной)</w:t>
            </w:r>
          </w:p>
        </w:tc>
        <w:tc>
          <w:tcPr>
            <w:tcW w:w="4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4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45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Устанавливается 1 штатная единица на каждые 2000 кв.м. изделий (полы, рамы, столы, стулья, шкафы, мольберты и проч.) но не менее 0,5 штатной единицы на учреждение.</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14</w:t>
            </w:r>
          </w:p>
        </w:tc>
        <w:tc>
          <w:tcPr>
            <w:tcW w:w="231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Слесарь - сантехник</w:t>
            </w:r>
          </w:p>
        </w:tc>
        <w:tc>
          <w:tcPr>
            <w:tcW w:w="4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4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45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Устанавливается 1 штатная единица на каждые 2000 кв.м. полезной площади, оборудованной канализацией и отоплением, но не менее 0,5 штатной единицы на учреждение.</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15</w:t>
            </w:r>
          </w:p>
        </w:tc>
        <w:tc>
          <w:tcPr>
            <w:tcW w:w="231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Слесарь-электрик по ремонту электрооборудования</w:t>
            </w:r>
          </w:p>
        </w:tc>
        <w:tc>
          <w:tcPr>
            <w:tcW w:w="4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4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45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Устанавливается 1 штатная единица на каждые 500 осветительных точек или 50 кВт мощности электрооборудования, но не менее 0,5 штатной единицы на учреждение.</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lastRenderedPageBreak/>
              <w:t>16</w:t>
            </w:r>
          </w:p>
        </w:tc>
        <w:tc>
          <w:tcPr>
            <w:tcW w:w="231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xml:space="preserve">Настройщик </w:t>
            </w:r>
            <w:proofErr w:type="gramStart"/>
            <w:r w:rsidRPr="00430497">
              <w:rPr>
                <w:rFonts w:ascii="Helvetica" w:eastAsia="Times New Roman" w:hAnsi="Helvetica" w:cs="Helvetica"/>
                <w:color w:val="333333"/>
                <w:sz w:val="23"/>
                <w:szCs w:val="23"/>
                <w:lang w:eastAsia="ru-RU"/>
              </w:rPr>
              <w:t>музыкальных</w:t>
            </w:r>
            <w:proofErr w:type="gramEnd"/>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инструментов</w:t>
            </w:r>
          </w:p>
        </w:tc>
        <w:tc>
          <w:tcPr>
            <w:tcW w:w="4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4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45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Устанавливается из расчета 1,0 штатная единица на каждые 15 клавишных музыкальных инструментов (фортепиано, рояли, клавесин) и 1 штатная единица на 35 язычковых и духовых инструментов (баяны, аккордеоны, духовые инструменты). При увеличении количества действующих музыкальных инструментов, увеличивается количество нагрузки, но не менее 0,5 штатной единицы на учреждение.</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17</w:t>
            </w:r>
          </w:p>
        </w:tc>
        <w:tc>
          <w:tcPr>
            <w:tcW w:w="231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Уборщик территории</w:t>
            </w:r>
          </w:p>
        </w:tc>
        <w:tc>
          <w:tcPr>
            <w:tcW w:w="4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4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45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Устанавливается из расчета 1 штатная единица на каждые 1,0 га убираемой площади, включая прилегающую территорию</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18</w:t>
            </w:r>
          </w:p>
        </w:tc>
        <w:tc>
          <w:tcPr>
            <w:tcW w:w="231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Сторож</w:t>
            </w:r>
          </w:p>
        </w:tc>
        <w:tc>
          <w:tcPr>
            <w:tcW w:w="4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4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45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Устанавливается при отсутствии охранной сигнализации, по 4 штатные единицы на каждый охраняемый объект.</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19</w:t>
            </w:r>
          </w:p>
        </w:tc>
        <w:tc>
          <w:tcPr>
            <w:tcW w:w="231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Уборщик служебных помещений</w:t>
            </w:r>
          </w:p>
        </w:tc>
        <w:tc>
          <w:tcPr>
            <w:tcW w:w="4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4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45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Устанавливается из расчета 1 штатная единица на каждые 500 кв.м. убираемой площади, но не менее 1 штатной единицы на учреждение. При двухсменной работе учреждения количество ставок увеличивается в 1,5 раза шт. ед.</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20</w:t>
            </w:r>
          </w:p>
        </w:tc>
        <w:tc>
          <w:tcPr>
            <w:tcW w:w="231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Гардеробщик</w:t>
            </w:r>
          </w:p>
        </w:tc>
        <w:tc>
          <w:tcPr>
            <w:tcW w:w="4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4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45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На отопительный сезон устанавливается при наличии оборудованного гардероба на каждые 300 номеров, но не менее 1 штатной единицы на учреждение.</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21</w:t>
            </w:r>
          </w:p>
        </w:tc>
        <w:tc>
          <w:tcPr>
            <w:tcW w:w="231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Водитель автомобиля</w:t>
            </w:r>
          </w:p>
        </w:tc>
        <w:tc>
          <w:tcPr>
            <w:tcW w:w="4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4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45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Вводится 1 штатная единица при наличии транспорта в учреждении</w:t>
            </w:r>
          </w:p>
        </w:tc>
      </w:tr>
    </w:tbl>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xml:space="preserve">2. Помимо установленного штата детской школы искусств, детской музыкальной школы и детской художественной школы (далее учреждение) устанавливается количество педагогических ставок </w:t>
      </w:r>
      <w:proofErr w:type="gramStart"/>
      <w:r w:rsidRPr="00430497">
        <w:rPr>
          <w:rFonts w:ascii="Helvetica" w:eastAsia="Times New Roman" w:hAnsi="Helvetica" w:cs="Helvetica"/>
          <w:color w:val="333333"/>
          <w:sz w:val="23"/>
          <w:szCs w:val="23"/>
          <w:lang w:eastAsia="ru-RU"/>
        </w:rPr>
        <w:t>согласно</w:t>
      </w:r>
      <w:proofErr w:type="gramEnd"/>
      <w:r w:rsidRPr="00430497">
        <w:rPr>
          <w:rFonts w:ascii="Helvetica" w:eastAsia="Times New Roman" w:hAnsi="Helvetica" w:cs="Helvetica"/>
          <w:color w:val="333333"/>
          <w:sz w:val="23"/>
          <w:szCs w:val="23"/>
          <w:lang w:eastAsia="ru-RU"/>
        </w:rPr>
        <w:t xml:space="preserve"> Учебных планов.</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xml:space="preserve">3. Для котельных, работающих на газе и на твердом топливе, вводится 1 штатная единица машиниста (кочегара) котельной в смену, при централизованном теплоснабжении: имеющих тепловой пункт или элеватор - 1 должность рабочего </w:t>
      </w:r>
      <w:proofErr w:type="gramStart"/>
      <w:r w:rsidRPr="00430497">
        <w:rPr>
          <w:rFonts w:ascii="Helvetica" w:eastAsia="Times New Roman" w:hAnsi="Helvetica" w:cs="Helvetica"/>
          <w:color w:val="333333"/>
          <w:sz w:val="23"/>
          <w:szCs w:val="23"/>
          <w:lang w:eastAsia="ru-RU"/>
        </w:rPr>
        <w:t>по</w:t>
      </w:r>
      <w:proofErr w:type="gramEnd"/>
      <w:r w:rsidRPr="00430497">
        <w:rPr>
          <w:rFonts w:ascii="Helvetica" w:eastAsia="Times New Roman" w:hAnsi="Helvetica" w:cs="Helvetica"/>
          <w:color w:val="333333"/>
          <w:sz w:val="23"/>
          <w:szCs w:val="23"/>
          <w:lang w:eastAsia="ru-RU"/>
        </w:rPr>
        <w:t xml:space="preserve"> комплексному обслуживанию и ремонту зданий, сооружений; при наличии бойлеров, насосов - 1 должность рабочего по комплексному обслуживанию и ремонту зданий, сооружений (оборудования) в смену. Должности машиниста (кочегара) котельной, рабочих по комплексному обслуживанию и ремонту зданий, сооружений устанавливаются на отопительный сезон.</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lastRenderedPageBreak/>
        <w:t>4. Количество штатных единиц уборщиков служебных помещений рассчитано на работу в течение одной смены (8 часов). При определении размера убираемой площади учитывается площадь пола классов, кабинетов, залов, мастерских, лестничных клеток, рекреаций и других помещений, требующих ежедневной уборки. Не учитывается площадь стен, дверей, подоконников, чердачных и подвальных помещений (кроме случаев, когда в подвальном помещении расположены мастерские и другие помещения, используемые для занятий или требующие регулярной уборки).</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5. Руководитель учреждения дополнительного образования художественно - эстетической направленности представляет на утверждение штатное расписание, составленное исходя из характера и объема работ, в соответствии с настоящими Типовыми штатами. Изменения в штатном расписании допускаются в пределах фонда оплаты труда учреждения.</w:t>
      </w: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Pr="00430497" w:rsidRDefault="00430497" w:rsidP="00430497">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lastRenderedPageBreak/>
        <w:t>Приложение № 2 к Приказу</w:t>
      </w:r>
    </w:p>
    <w:p w:rsidR="00430497" w:rsidRPr="00430497" w:rsidRDefault="00430497" w:rsidP="00430497">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Государственной службы по культуре</w:t>
      </w:r>
    </w:p>
    <w:p w:rsidR="00430497" w:rsidRPr="00430497" w:rsidRDefault="00430497" w:rsidP="00430497">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Приднестровской Молдавской Республики</w:t>
      </w:r>
    </w:p>
    <w:p w:rsidR="00430497" w:rsidRPr="00430497" w:rsidRDefault="00430497" w:rsidP="00430497">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от 9 июня 2016 г. № 94</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p w:rsidR="00430497" w:rsidRPr="00430497" w:rsidRDefault="00430497" w:rsidP="00430497">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Типовые штаты</w:t>
      </w:r>
    </w:p>
    <w:p w:rsidR="00430497" w:rsidRPr="00430497" w:rsidRDefault="00430497" w:rsidP="00430497">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муниципальных клубных учреждений, центров досуга</w:t>
      </w:r>
    </w:p>
    <w:tbl>
      <w:tblPr>
        <w:tblW w:w="1518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30"/>
        <w:gridCol w:w="4054"/>
        <w:gridCol w:w="1732"/>
        <w:gridCol w:w="1732"/>
        <w:gridCol w:w="1732"/>
        <w:gridCol w:w="1732"/>
        <w:gridCol w:w="3775"/>
      </w:tblGrid>
      <w:tr w:rsidR="00430497" w:rsidRPr="00430497" w:rsidTr="00430497">
        <w:tc>
          <w:tcPr>
            <w:tcW w:w="360"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proofErr w:type="spellStart"/>
            <w:proofErr w:type="gramStart"/>
            <w:r w:rsidRPr="00430497">
              <w:rPr>
                <w:rFonts w:ascii="Helvetica" w:eastAsia="Times New Roman" w:hAnsi="Helvetica" w:cs="Helvetica"/>
                <w:color w:val="333333"/>
                <w:sz w:val="23"/>
                <w:szCs w:val="23"/>
                <w:lang w:eastAsia="ru-RU"/>
              </w:rPr>
              <w:t>п</w:t>
            </w:r>
            <w:proofErr w:type="spellEnd"/>
            <w:proofErr w:type="gramEnd"/>
            <w:r w:rsidRPr="00430497">
              <w:rPr>
                <w:rFonts w:ascii="Helvetica" w:eastAsia="Times New Roman" w:hAnsi="Helvetica" w:cs="Helvetica"/>
                <w:color w:val="333333"/>
                <w:sz w:val="23"/>
                <w:szCs w:val="23"/>
                <w:lang w:eastAsia="ru-RU"/>
              </w:rPr>
              <w:t>/</w:t>
            </w:r>
            <w:proofErr w:type="spellStart"/>
            <w:r w:rsidRPr="00430497">
              <w:rPr>
                <w:rFonts w:ascii="Helvetica" w:eastAsia="Times New Roman" w:hAnsi="Helvetica" w:cs="Helvetica"/>
                <w:color w:val="333333"/>
                <w:sz w:val="23"/>
                <w:szCs w:val="23"/>
                <w:lang w:eastAsia="ru-RU"/>
              </w:rPr>
              <w:t>п</w:t>
            </w:r>
            <w:proofErr w:type="spellEnd"/>
          </w:p>
        </w:tc>
        <w:tc>
          <w:tcPr>
            <w:tcW w:w="2385"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Наименование должностей</w:t>
            </w:r>
          </w:p>
        </w:tc>
        <w:tc>
          <w:tcPr>
            <w:tcW w:w="5760" w:type="dxa"/>
            <w:gridSpan w:val="4"/>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Количество штатных единиц, исходя из количества постоянно действующих в течени</w:t>
            </w:r>
            <w:proofErr w:type="gramStart"/>
            <w:r w:rsidRPr="00430497">
              <w:rPr>
                <w:rFonts w:ascii="Helvetica" w:eastAsia="Times New Roman" w:hAnsi="Helvetica" w:cs="Helvetica"/>
                <w:color w:val="333333"/>
                <w:sz w:val="23"/>
                <w:szCs w:val="23"/>
                <w:lang w:eastAsia="ru-RU"/>
              </w:rPr>
              <w:t>и</w:t>
            </w:r>
            <w:proofErr w:type="gramEnd"/>
            <w:r w:rsidRPr="00430497">
              <w:rPr>
                <w:rFonts w:ascii="Helvetica" w:eastAsia="Times New Roman" w:hAnsi="Helvetica" w:cs="Helvetica"/>
                <w:color w:val="333333"/>
                <w:sz w:val="23"/>
                <w:szCs w:val="23"/>
                <w:lang w:eastAsia="ru-RU"/>
              </w:rPr>
              <w:t xml:space="preserve"> года клубных формирований, расположенных в городе, в том числе формирования, занимающиеся художественным творчеством (или) в селе, в том числе формирования, занимающиеся художественным творчеством</w:t>
            </w:r>
          </w:p>
        </w:tc>
        <w:tc>
          <w:tcPr>
            <w:tcW w:w="3165"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Примечания</w:t>
            </w:r>
          </w:p>
        </w:tc>
      </w:tr>
      <w:tr w:rsidR="00430497" w:rsidRPr="00430497" w:rsidTr="00430497">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30497" w:rsidRPr="00430497" w:rsidRDefault="00430497" w:rsidP="00430497">
            <w:pPr>
              <w:spacing w:after="0" w:line="240" w:lineRule="auto"/>
              <w:rPr>
                <w:rFonts w:ascii="Helvetica" w:eastAsia="Times New Roman" w:hAnsi="Helvetica" w:cs="Helvetica"/>
                <w:color w:val="333333"/>
                <w:sz w:val="23"/>
                <w:szCs w:val="23"/>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30497" w:rsidRPr="00430497" w:rsidRDefault="00430497" w:rsidP="00430497">
            <w:pPr>
              <w:spacing w:after="0" w:line="240" w:lineRule="auto"/>
              <w:rPr>
                <w:rFonts w:ascii="Helvetica" w:eastAsia="Times New Roman" w:hAnsi="Helvetica" w:cs="Helvetica"/>
                <w:color w:val="333333"/>
                <w:sz w:val="23"/>
                <w:szCs w:val="23"/>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В городе-</w:t>
            </w:r>
          </w:p>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20 и боле е, в том числе худ творчеством-15 и более; В селе-10 и более, в том числе худ</w:t>
            </w:r>
            <w:proofErr w:type="gramStart"/>
            <w:r w:rsidRPr="00430497">
              <w:rPr>
                <w:rFonts w:ascii="Helvetica" w:eastAsia="Times New Roman" w:hAnsi="Helvetica" w:cs="Helvetica"/>
                <w:color w:val="333333"/>
                <w:sz w:val="23"/>
                <w:szCs w:val="23"/>
                <w:lang w:eastAsia="ru-RU"/>
              </w:rPr>
              <w:t>.</w:t>
            </w:r>
            <w:proofErr w:type="gramEnd"/>
            <w:r w:rsidRPr="00430497">
              <w:rPr>
                <w:rFonts w:ascii="Helvetica" w:eastAsia="Times New Roman" w:hAnsi="Helvetica" w:cs="Helvetica"/>
                <w:color w:val="333333"/>
                <w:sz w:val="23"/>
                <w:szCs w:val="23"/>
                <w:lang w:eastAsia="ru-RU"/>
              </w:rPr>
              <w:t xml:space="preserve"> </w:t>
            </w:r>
            <w:proofErr w:type="gramStart"/>
            <w:r w:rsidRPr="00430497">
              <w:rPr>
                <w:rFonts w:ascii="Helvetica" w:eastAsia="Times New Roman" w:hAnsi="Helvetica" w:cs="Helvetica"/>
                <w:color w:val="333333"/>
                <w:sz w:val="23"/>
                <w:szCs w:val="23"/>
                <w:lang w:eastAsia="ru-RU"/>
              </w:rPr>
              <w:t>т</w:t>
            </w:r>
            <w:proofErr w:type="gramEnd"/>
            <w:r w:rsidRPr="00430497">
              <w:rPr>
                <w:rFonts w:ascii="Helvetica" w:eastAsia="Times New Roman" w:hAnsi="Helvetica" w:cs="Helvetica"/>
                <w:color w:val="333333"/>
                <w:sz w:val="23"/>
                <w:szCs w:val="23"/>
                <w:lang w:eastAsia="ru-RU"/>
              </w:rPr>
              <w:t>ворчеством-9 и более</w:t>
            </w: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В городе-</w:t>
            </w:r>
          </w:p>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16-20, в том числе худ</w:t>
            </w:r>
            <w:proofErr w:type="gramStart"/>
            <w:r w:rsidRPr="00430497">
              <w:rPr>
                <w:rFonts w:ascii="Helvetica" w:eastAsia="Times New Roman" w:hAnsi="Helvetica" w:cs="Helvetica"/>
                <w:color w:val="333333"/>
                <w:sz w:val="23"/>
                <w:szCs w:val="23"/>
                <w:lang w:eastAsia="ru-RU"/>
              </w:rPr>
              <w:t>.</w:t>
            </w:r>
            <w:proofErr w:type="gramEnd"/>
            <w:r w:rsidRPr="00430497">
              <w:rPr>
                <w:rFonts w:ascii="Helvetica" w:eastAsia="Times New Roman" w:hAnsi="Helvetica" w:cs="Helvetica"/>
                <w:color w:val="333333"/>
                <w:sz w:val="23"/>
                <w:szCs w:val="23"/>
                <w:lang w:eastAsia="ru-RU"/>
              </w:rPr>
              <w:t xml:space="preserve"> </w:t>
            </w:r>
            <w:proofErr w:type="gramStart"/>
            <w:r w:rsidRPr="00430497">
              <w:rPr>
                <w:rFonts w:ascii="Helvetica" w:eastAsia="Times New Roman" w:hAnsi="Helvetica" w:cs="Helvetica"/>
                <w:color w:val="333333"/>
                <w:sz w:val="23"/>
                <w:szCs w:val="23"/>
                <w:lang w:eastAsia="ru-RU"/>
              </w:rPr>
              <w:t>т</w:t>
            </w:r>
            <w:proofErr w:type="gramEnd"/>
            <w:r w:rsidRPr="00430497">
              <w:rPr>
                <w:rFonts w:ascii="Helvetica" w:eastAsia="Times New Roman" w:hAnsi="Helvetica" w:cs="Helvetica"/>
                <w:color w:val="333333"/>
                <w:sz w:val="23"/>
                <w:szCs w:val="23"/>
                <w:lang w:eastAsia="ru-RU"/>
              </w:rPr>
              <w:t>ворчеством -12; В се ле-9-10, в том числе худ. творчеством-7</w:t>
            </w: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В городе- 8-10, в том числе худ</w:t>
            </w:r>
            <w:proofErr w:type="gramStart"/>
            <w:r w:rsidRPr="00430497">
              <w:rPr>
                <w:rFonts w:ascii="Helvetica" w:eastAsia="Times New Roman" w:hAnsi="Helvetica" w:cs="Helvetica"/>
                <w:color w:val="333333"/>
                <w:sz w:val="23"/>
                <w:szCs w:val="23"/>
                <w:lang w:eastAsia="ru-RU"/>
              </w:rPr>
              <w:t>.</w:t>
            </w:r>
            <w:proofErr w:type="gramEnd"/>
            <w:r w:rsidRPr="00430497">
              <w:rPr>
                <w:rFonts w:ascii="Helvetica" w:eastAsia="Times New Roman" w:hAnsi="Helvetica" w:cs="Helvetica"/>
                <w:color w:val="333333"/>
                <w:sz w:val="23"/>
                <w:szCs w:val="23"/>
                <w:lang w:eastAsia="ru-RU"/>
              </w:rPr>
              <w:t xml:space="preserve"> </w:t>
            </w:r>
            <w:proofErr w:type="gramStart"/>
            <w:r w:rsidRPr="00430497">
              <w:rPr>
                <w:rFonts w:ascii="Helvetica" w:eastAsia="Times New Roman" w:hAnsi="Helvetica" w:cs="Helvetica"/>
                <w:color w:val="333333"/>
                <w:sz w:val="23"/>
                <w:szCs w:val="23"/>
                <w:lang w:eastAsia="ru-RU"/>
              </w:rPr>
              <w:t>т</w:t>
            </w:r>
            <w:proofErr w:type="gramEnd"/>
            <w:r w:rsidRPr="00430497">
              <w:rPr>
                <w:rFonts w:ascii="Helvetica" w:eastAsia="Times New Roman" w:hAnsi="Helvetica" w:cs="Helvetica"/>
                <w:color w:val="333333"/>
                <w:sz w:val="23"/>
                <w:szCs w:val="23"/>
                <w:lang w:eastAsia="ru-RU"/>
              </w:rPr>
              <w:t>ворчеством -9; В селе-7-8, в том числе худ. творчеством-5</w:t>
            </w: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xml:space="preserve">В городе- 5-7, </w:t>
            </w:r>
            <w:proofErr w:type="gramStart"/>
            <w:r w:rsidRPr="00430497">
              <w:rPr>
                <w:rFonts w:ascii="Helvetica" w:eastAsia="Times New Roman" w:hAnsi="Helvetica" w:cs="Helvetica"/>
                <w:color w:val="333333"/>
                <w:sz w:val="23"/>
                <w:szCs w:val="23"/>
                <w:lang w:eastAsia="ru-RU"/>
              </w:rPr>
              <w:t>в</w:t>
            </w:r>
            <w:proofErr w:type="gramEnd"/>
          </w:p>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том числе</w:t>
            </w:r>
          </w:p>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худ</w:t>
            </w:r>
            <w:proofErr w:type="gramStart"/>
            <w:r w:rsidRPr="00430497">
              <w:rPr>
                <w:rFonts w:ascii="Helvetica" w:eastAsia="Times New Roman" w:hAnsi="Helvetica" w:cs="Helvetica"/>
                <w:color w:val="333333"/>
                <w:sz w:val="23"/>
                <w:szCs w:val="23"/>
                <w:lang w:eastAsia="ru-RU"/>
              </w:rPr>
              <w:t>.</w:t>
            </w:r>
            <w:proofErr w:type="gramEnd"/>
            <w:r w:rsidRPr="00430497">
              <w:rPr>
                <w:rFonts w:ascii="Helvetica" w:eastAsia="Times New Roman" w:hAnsi="Helvetica" w:cs="Helvetica"/>
                <w:color w:val="333333"/>
                <w:sz w:val="23"/>
                <w:szCs w:val="23"/>
                <w:lang w:eastAsia="ru-RU"/>
              </w:rPr>
              <w:t xml:space="preserve"> </w:t>
            </w:r>
            <w:proofErr w:type="gramStart"/>
            <w:r w:rsidRPr="00430497">
              <w:rPr>
                <w:rFonts w:ascii="Helvetica" w:eastAsia="Times New Roman" w:hAnsi="Helvetica" w:cs="Helvetica"/>
                <w:color w:val="333333"/>
                <w:sz w:val="23"/>
                <w:szCs w:val="23"/>
                <w:lang w:eastAsia="ru-RU"/>
              </w:rPr>
              <w:t>т</w:t>
            </w:r>
            <w:proofErr w:type="gramEnd"/>
            <w:r w:rsidRPr="00430497">
              <w:rPr>
                <w:rFonts w:ascii="Helvetica" w:eastAsia="Times New Roman" w:hAnsi="Helvetica" w:cs="Helvetica"/>
                <w:color w:val="333333"/>
                <w:sz w:val="23"/>
                <w:szCs w:val="23"/>
                <w:lang w:eastAsia="ru-RU"/>
              </w:rPr>
              <w:t>ворчеством</w:t>
            </w:r>
          </w:p>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-6; В селе-4-6,</w:t>
            </w:r>
          </w:p>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xml:space="preserve">в том </w:t>
            </w:r>
            <w:proofErr w:type="gramStart"/>
            <w:r w:rsidRPr="00430497">
              <w:rPr>
                <w:rFonts w:ascii="Helvetica" w:eastAsia="Times New Roman" w:hAnsi="Helvetica" w:cs="Helvetica"/>
                <w:color w:val="333333"/>
                <w:sz w:val="23"/>
                <w:szCs w:val="23"/>
                <w:lang w:eastAsia="ru-RU"/>
              </w:rPr>
              <w:t>числе</w:t>
            </w:r>
            <w:proofErr w:type="gramEnd"/>
            <w:r w:rsidRPr="00430497">
              <w:rPr>
                <w:rFonts w:ascii="Helvetica" w:eastAsia="Times New Roman" w:hAnsi="Helvetica" w:cs="Helvetica"/>
                <w:color w:val="333333"/>
                <w:sz w:val="23"/>
                <w:szCs w:val="23"/>
                <w:lang w:eastAsia="ru-RU"/>
              </w:rPr>
              <w:t xml:space="preserve"> худ.</w:t>
            </w:r>
          </w:p>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творчеством-3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30497" w:rsidRPr="00430497" w:rsidRDefault="00430497" w:rsidP="00430497">
            <w:pPr>
              <w:spacing w:after="0" w:line="240" w:lineRule="auto"/>
              <w:rPr>
                <w:rFonts w:ascii="Helvetica" w:eastAsia="Times New Roman" w:hAnsi="Helvetica" w:cs="Helvetica"/>
                <w:color w:val="333333"/>
                <w:sz w:val="23"/>
                <w:szCs w:val="23"/>
                <w:lang w:eastAsia="ru-RU"/>
              </w:rPr>
            </w:pP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Директор (заведующий)</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Художественный руководитель</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3</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xml:space="preserve">Заместитель директора - по </w:t>
            </w:r>
            <w:r w:rsidRPr="00430497">
              <w:rPr>
                <w:rFonts w:ascii="Helvetica" w:eastAsia="Times New Roman" w:hAnsi="Helvetica" w:cs="Helvetica"/>
                <w:color w:val="333333"/>
                <w:sz w:val="23"/>
                <w:szCs w:val="23"/>
                <w:lang w:eastAsia="ru-RU"/>
              </w:rPr>
              <w:lastRenderedPageBreak/>
              <w:t>культурн</w:t>
            </w:r>
            <w:proofErr w:type="gramStart"/>
            <w:r w:rsidRPr="00430497">
              <w:rPr>
                <w:rFonts w:ascii="Helvetica" w:eastAsia="Times New Roman" w:hAnsi="Helvetica" w:cs="Helvetica"/>
                <w:color w:val="333333"/>
                <w:sz w:val="23"/>
                <w:szCs w:val="23"/>
                <w:lang w:eastAsia="ru-RU"/>
              </w:rPr>
              <w:t>о-</w:t>
            </w:r>
            <w:proofErr w:type="gramEnd"/>
            <w:r w:rsidRPr="00430497">
              <w:rPr>
                <w:rFonts w:ascii="Helvetica" w:eastAsia="Times New Roman" w:hAnsi="Helvetica" w:cs="Helvetica"/>
                <w:color w:val="333333"/>
                <w:sz w:val="23"/>
                <w:szCs w:val="23"/>
                <w:lang w:eastAsia="ru-RU"/>
              </w:rPr>
              <w:t xml:space="preserve"> массовой работе;</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lastRenderedPageBreak/>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lastRenderedPageBreak/>
              <w:t>4</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-по хозяйственной части</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5</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xml:space="preserve">Заведующий отделом: </w:t>
            </w:r>
            <w:proofErr w:type="gramStart"/>
            <w:r w:rsidRPr="00430497">
              <w:rPr>
                <w:rFonts w:ascii="Helvetica" w:eastAsia="Times New Roman" w:hAnsi="Helvetica" w:cs="Helvetica"/>
                <w:color w:val="333333"/>
                <w:sz w:val="23"/>
                <w:szCs w:val="23"/>
                <w:lang w:eastAsia="ru-RU"/>
              </w:rPr>
              <w:t>-к</w:t>
            </w:r>
            <w:proofErr w:type="gramEnd"/>
            <w:r w:rsidRPr="00430497">
              <w:rPr>
                <w:rFonts w:ascii="Helvetica" w:eastAsia="Times New Roman" w:hAnsi="Helvetica" w:cs="Helvetica"/>
                <w:color w:val="333333"/>
                <w:sz w:val="23"/>
                <w:szCs w:val="23"/>
                <w:lang w:eastAsia="ru-RU"/>
              </w:rPr>
              <w:t>ультурно-массовой деятельности и (или) молодежной политики;</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6</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-по работе с детьми</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7</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Заведующий филиалом</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устанавливается при наличии филиала, количество штатных единиц согласовывается с Учредителем</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8</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Заведующий:</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-хозяйством;</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9</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-костюмерной;</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10</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художественно-постановочной частью;</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11</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-сектором</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12</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Режиссер</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13</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Художник-реставратор (художник-постановщик)</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14</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Руководитель коллектива самодеятельного искусства, имеющего звание «Народный», «Заслуженный»</w:t>
            </w:r>
            <w:proofErr w:type="gramStart"/>
            <w:r w:rsidRPr="00430497">
              <w:rPr>
                <w:rFonts w:ascii="Helvetica" w:eastAsia="Times New Roman" w:hAnsi="Helvetica" w:cs="Helvetica"/>
                <w:color w:val="333333"/>
                <w:sz w:val="23"/>
                <w:szCs w:val="23"/>
                <w:lang w:eastAsia="ru-RU"/>
              </w:rPr>
              <w:t>,»</w:t>
            </w:r>
            <w:proofErr w:type="gramEnd"/>
            <w:r w:rsidRPr="00430497">
              <w:rPr>
                <w:rFonts w:ascii="Helvetica" w:eastAsia="Times New Roman" w:hAnsi="Helvetica" w:cs="Helvetica"/>
                <w:color w:val="333333"/>
                <w:sz w:val="23"/>
                <w:szCs w:val="23"/>
                <w:lang w:eastAsia="ru-RU"/>
              </w:rPr>
              <w:t>Образцовый» (режиссер; балетмейстер; хормейстер; дирижер)</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25</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16</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5</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наименование должности устанавливается от особенностей направления творческой деятельности коллектива, количество штатных единиц согласовывается с Учредителем</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lastRenderedPageBreak/>
              <w:t>15</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Аккомпаниатор-концертмейстер</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4</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3</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для сельской местности, устанавливается при наличии не менее 2-х постоянно действующих коллективов, выступающих под живой аккомпанемент</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16</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Артист:</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-вокалист;</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0.5</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17</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-симфонического, камерного, эстрадно-симфонического, духового оркестров, оркестра народных инструментов или джазового оркестра;</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3165" w:type="dxa"/>
            <w:vMerge w:val="restart"/>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вводится при наличии коллектива со званием «Заслуженный» или «Народный», количество штатных единиц согласовывается с Учредителем;</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18</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-оркестра ансамбля песни и танца, артист эстрадного, джазового оркестра (ансамбля);</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16</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30497" w:rsidRPr="00430497" w:rsidRDefault="00430497" w:rsidP="00430497">
            <w:pPr>
              <w:spacing w:after="0" w:line="240" w:lineRule="auto"/>
              <w:rPr>
                <w:rFonts w:ascii="Helvetica" w:eastAsia="Times New Roman" w:hAnsi="Helvetica" w:cs="Helvetica"/>
                <w:color w:val="333333"/>
                <w:sz w:val="23"/>
                <w:szCs w:val="23"/>
                <w:lang w:eastAsia="ru-RU"/>
              </w:rPr>
            </w:pP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19</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-балета, ансамбля песни и танца, танцевального коллектива;</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16</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30497" w:rsidRPr="00430497" w:rsidRDefault="00430497" w:rsidP="00430497">
            <w:pPr>
              <w:spacing w:after="0" w:line="240" w:lineRule="auto"/>
              <w:rPr>
                <w:rFonts w:ascii="Helvetica" w:eastAsia="Times New Roman" w:hAnsi="Helvetica" w:cs="Helvetica"/>
                <w:color w:val="333333"/>
                <w:sz w:val="23"/>
                <w:szCs w:val="23"/>
                <w:lang w:eastAsia="ru-RU"/>
              </w:rPr>
            </w:pP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20</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Руководитель клубного формирования (любительского объединения, студии, коллектива самодеятельного искусства, клуба по интересам)</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устанавливается при наличии клубного формирования, любительского объединения, студии, коллектива самодеятельного искусства или клуба по интересам, количество штатных единиц согласовывается с Учредителем;</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21</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proofErr w:type="spellStart"/>
            <w:r w:rsidRPr="00430497">
              <w:rPr>
                <w:rFonts w:ascii="Helvetica" w:eastAsia="Times New Roman" w:hAnsi="Helvetica" w:cs="Helvetica"/>
                <w:color w:val="333333"/>
                <w:sz w:val="23"/>
                <w:szCs w:val="23"/>
                <w:lang w:eastAsia="ru-RU"/>
              </w:rPr>
              <w:t>Культорганизатор</w:t>
            </w:r>
            <w:proofErr w:type="spellEnd"/>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22</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xml:space="preserve">Ассистенты: </w:t>
            </w:r>
            <w:proofErr w:type="gramStart"/>
            <w:r w:rsidRPr="00430497">
              <w:rPr>
                <w:rFonts w:ascii="Helvetica" w:eastAsia="Times New Roman" w:hAnsi="Helvetica" w:cs="Helvetica"/>
                <w:color w:val="333333"/>
                <w:sz w:val="23"/>
                <w:szCs w:val="23"/>
                <w:lang w:eastAsia="ru-RU"/>
              </w:rPr>
              <w:t>-р</w:t>
            </w:r>
            <w:proofErr w:type="gramEnd"/>
            <w:r w:rsidRPr="00430497">
              <w:rPr>
                <w:rFonts w:ascii="Helvetica" w:eastAsia="Times New Roman" w:hAnsi="Helvetica" w:cs="Helvetica"/>
                <w:color w:val="333333"/>
                <w:sz w:val="23"/>
                <w:szCs w:val="23"/>
                <w:lang w:eastAsia="ru-RU"/>
              </w:rPr>
              <w:t>ежиссера;</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165" w:type="dxa"/>
            <w:vMerge w:val="restart"/>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xml:space="preserve">вводится при наличии коллектива со званием «Народный», «Заслуженный» или </w:t>
            </w:r>
            <w:r w:rsidRPr="00430497">
              <w:rPr>
                <w:rFonts w:ascii="Helvetica" w:eastAsia="Times New Roman" w:hAnsi="Helvetica" w:cs="Helvetica"/>
                <w:color w:val="333333"/>
                <w:sz w:val="23"/>
                <w:szCs w:val="23"/>
                <w:lang w:eastAsia="ru-RU"/>
              </w:rPr>
              <w:lastRenderedPageBreak/>
              <w:t>«Образцовый»;</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наименование должности устанавливается от особенностей направления деятельности коллектива; количество штатных единиц согласовывается с Учредителем</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23</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-дирижера;</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30497" w:rsidRPr="00430497" w:rsidRDefault="00430497" w:rsidP="00430497">
            <w:pPr>
              <w:spacing w:after="0" w:line="240" w:lineRule="auto"/>
              <w:rPr>
                <w:rFonts w:ascii="Helvetica" w:eastAsia="Times New Roman" w:hAnsi="Helvetica" w:cs="Helvetica"/>
                <w:color w:val="333333"/>
                <w:sz w:val="23"/>
                <w:szCs w:val="23"/>
                <w:lang w:eastAsia="ru-RU"/>
              </w:rPr>
            </w:pP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lastRenderedPageBreak/>
              <w:t>24</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-балетмейстера;</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30497" w:rsidRPr="00430497" w:rsidRDefault="00430497" w:rsidP="00430497">
            <w:pPr>
              <w:spacing w:after="0" w:line="240" w:lineRule="auto"/>
              <w:rPr>
                <w:rFonts w:ascii="Helvetica" w:eastAsia="Times New Roman" w:hAnsi="Helvetica" w:cs="Helvetica"/>
                <w:color w:val="333333"/>
                <w:sz w:val="23"/>
                <w:szCs w:val="23"/>
                <w:lang w:eastAsia="ru-RU"/>
              </w:rPr>
            </w:pP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lastRenderedPageBreak/>
              <w:t>25</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-хормейстера;</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30497" w:rsidRPr="00430497" w:rsidRDefault="00430497" w:rsidP="00430497">
            <w:pPr>
              <w:spacing w:after="0" w:line="240" w:lineRule="auto"/>
              <w:rPr>
                <w:rFonts w:ascii="Helvetica" w:eastAsia="Times New Roman" w:hAnsi="Helvetica" w:cs="Helvetica"/>
                <w:color w:val="333333"/>
                <w:sz w:val="23"/>
                <w:szCs w:val="23"/>
                <w:lang w:eastAsia="ru-RU"/>
              </w:rPr>
            </w:pP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26</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-артиста цирка;</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30497" w:rsidRPr="00430497" w:rsidRDefault="00430497" w:rsidP="00430497">
            <w:pPr>
              <w:spacing w:after="0" w:line="240" w:lineRule="auto"/>
              <w:rPr>
                <w:rFonts w:ascii="Helvetica" w:eastAsia="Times New Roman" w:hAnsi="Helvetica" w:cs="Helvetica"/>
                <w:color w:val="333333"/>
                <w:sz w:val="23"/>
                <w:szCs w:val="23"/>
                <w:lang w:eastAsia="ru-RU"/>
              </w:rPr>
            </w:pP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27</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Главный специалист</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28</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Специалист</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4</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29</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Ведущий специалист</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0.5</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0.5</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30</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Механик по обслуживанию звуковой техники</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31</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Техник-осветитель</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32</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Рабочий по направлениям деятельности:</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-по комплексному обслуживанию и ремонту зданий и сооружений;</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устанавливается при площади здания до 2000кв.м., но не менее 0.5 штатных единиц на учреждение</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33</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-слесарь-сантехник</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устанавливается на каждые 2000 кв.м. площади, оборудованной канализацией и отоплением, но не менее 0.5 штатных единиц на учреждение;</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34</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-уборщик территории</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устанавливается из расчета 1 штатная единица на каждые 1.0 га убираемой площади, включая прилегающую территорию</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35</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Администратор</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lastRenderedPageBreak/>
              <w:t>36</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Звукооператор</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0.5</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37</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Контролер билетов</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0.5</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38</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Звукорежиссер</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0.5</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39</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Сторож</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устанавливается при отсутствии охранной сигнализации, по 4 штатные единицы на каждый охраняемый объект</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40</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Уборщик служебных помещений</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устанавливается из расчета 1 штатная единица на каждые 500 кв.м. убираемой площади, но не менее 0.5 штатных единиц на учреждение</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41</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Гардеробщик</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устанавливается при наличии оборудованного гардероба на каждые 300 номеров, но не менее одной штатной единицы на учреждение в отопительный сезон</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42</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Пожарный</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0.5</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43</w:t>
            </w:r>
          </w:p>
        </w:tc>
        <w:tc>
          <w:tcPr>
            <w:tcW w:w="238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Водитель автомобиля</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1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устанавливается при наличии автотранспорта</w:t>
            </w:r>
          </w:p>
        </w:tc>
      </w:tr>
    </w:tbl>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xml:space="preserve">2. </w:t>
      </w:r>
      <w:proofErr w:type="gramStart"/>
      <w:r w:rsidRPr="00430497">
        <w:rPr>
          <w:rFonts w:ascii="Helvetica" w:eastAsia="Times New Roman" w:hAnsi="Helvetica" w:cs="Helvetica"/>
          <w:color w:val="333333"/>
          <w:sz w:val="23"/>
          <w:szCs w:val="23"/>
          <w:lang w:eastAsia="ru-RU"/>
        </w:rPr>
        <w:t>Руководителю учреждения культуры и художественному руководителю, не отнесенному к группам по оплате труда, устанавливается оклад согласно Закону Приднестровской Молдавской Республики от 11 августа 2003 года № 327-З-III «Об оплате труда работников бюджетной сферы и денежном довольствии военнослужащих и лиц, приравненных к ним по условиям выплат денежного довольствия» (САЗ 03-33) (в действующей редакции)</w:t>
      </w:r>
      <w:proofErr w:type="gramEnd"/>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3. Руководитель учреждения культуры клубного типа представляет на утверждение штатное расписание, составленное, исходя их характера и объема работ, в соответствии с настоящими Типовыми штатами. Изменения в штатном расписании допускаются в пределах фонда оплаты труда учреждения.</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lastRenderedPageBreak/>
        <w:t> </w:t>
      </w:r>
    </w:p>
    <w:p w:rsidR="00430497" w:rsidRPr="00430497" w:rsidRDefault="00430497" w:rsidP="00430497">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Приложение № 3 к Приказу</w:t>
      </w:r>
    </w:p>
    <w:p w:rsidR="00430497" w:rsidRPr="00430497" w:rsidRDefault="00430497" w:rsidP="00430497">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Государственной службы по культуре</w:t>
      </w:r>
    </w:p>
    <w:p w:rsidR="00430497" w:rsidRPr="00430497" w:rsidRDefault="00430497" w:rsidP="00430497">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Приднестровской Молдавской Республики</w:t>
      </w:r>
    </w:p>
    <w:p w:rsidR="00430497" w:rsidRPr="00430497" w:rsidRDefault="00430497" w:rsidP="00430497">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от 9 июня 2016 г. № 94</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p w:rsidR="00430497" w:rsidRPr="00430497" w:rsidRDefault="00430497" w:rsidP="00430497">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Типовые штаты</w:t>
      </w:r>
    </w:p>
    <w:p w:rsidR="00430497" w:rsidRPr="00430497" w:rsidRDefault="00430497" w:rsidP="00430497">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и нормативы численности работников Муниципальных учреждений «Централизованная библиотечная система Приднестровской Молдавской Республики»</w:t>
      </w:r>
    </w:p>
    <w:tbl>
      <w:tblPr>
        <w:tblW w:w="1518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85"/>
        <w:gridCol w:w="3206"/>
        <w:gridCol w:w="1778"/>
        <w:gridCol w:w="1778"/>
        <w:gridCol w:w="1778"/>
        <w:gridCol w:w="1778"/>
        <w:gridCol w:w="4384"/>
      </w:tblGrid>
      <w:tr w:rsidR="00430497" w:rsidRPr="00430497" w:rsidTr="00430497">
        <w:tc>
          <w:tcPr>
            <w:tcW w:w="360"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2325"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Наименование должности</w:t>
            </w:r>
          </w:p>
        </w:tc>
        <w:tc>
          <w:tcPr>
            <w:tcW w:w="5280" w:type="dxa"/>
            <w:gridSpan w:val="4"/>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Количество штатных единиц исходя от количества</w:t>
            </w:r>
          </w:p>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действующих филиалов библиотек</w:t>
            </w:r>
          </w:p>
        </w:tc>
        <w:tc>
          <w:tcPr>
            <w:tcW w:w="3240"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Примечание</w:t>
            </w:r>
          </w:p>
        </w:tc>
      </w:tr>
      <w:tr w:rsidR="00430497" w:rsidRPr="00430497" w:rsidTr="00430497">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30497" w:rsidRPr="00430497" w:rsidRDefault="00430497" w:rsidP="00430497">
            <w:pPr>
              <w:spacing w:after="0" w:line="240" w:lineRule="auto"/>
              <w:rPr>
                <w:rFonts w:ascii="Helvetica" w:eastAsia="Times New Roman" w:hAnsi="Helvetica" w:cs="Helvetica"/>
                <w:color w:val="333333"/>
                <w:sz w:val="23"/>
                <w:szCs w:val="23"/>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30497" w:rsidRPr="00430497" w:rsidRDefault="00430497" w:rsidP="00430497">
            <w:pPr>
              <w:spacing w:after="0" w:line="240" w:lineRule="auto"/>
              <w:rPr>
                <w:rFonts w:ascii="Helvetica" w:eastAsia="Times New Roman" w:hAnsi="Helvetica" w:cs="Helvetica"/>
                <w:color w:val="333333"/>
                <w:sz w:val="23"/>
                <w:szCs w:val="23"/>
                <w:lang w:eastAsia="ru-RU"/>
              </w:rPr>
            </w:pPr>
          </w:p>
        </w:tc>
        <w:tc>
          <w:tcPr>
            <w:tcW w:w="132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I</w:t>
            </w:r>
          </w:p>
        </w:tc>
        <w:tc>
          <w:tcPr>
            <w:tcW w:w="132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II</w:t>
            </w:r>
          </w:p>
        </w:tc>
        <w:tc>
          <w:tcPr>
            <w:tcW w:w="132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III</w:t>
            </w:r>
          </w:p>
        </w:tc>
        <w:tc>
          <w:tcPr>
            <w:tcW w:w="132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IV</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30497" w:rsidRPr="00430497" w:rsidRDefault="00430497" w:rsidP="00430497">
            <w:pPr>
              <w:spacing w:after="0" w:line="240" w:lineRule="auto"/>
              <w:rPr>
                <w:rFonts w:ascii="Helvetica" w:eastAsia="Times New Roman" w:hAnsi="Helvetica" w:cs="Helvetica"/>
                <w:color w:val="333333"/>
                <w:sz w:val="23"/>
                <w:szCs w:val="23"/>
                <w:lang w:eastAsia="ru-RU"/>
              </w:rPr>
            </w:pPr>
          </w:p>
        </w:tc>
      </w:tr>
      <w:tr w:rsidR="00430497" w:rsidRPr="00430497" w:rsidTr="00430497">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30497" w:rsidRPr="00430497" w:rsidRDefault="00430497" w:rsidP="00430497">
            <w:pPr>
              <w:spacing w:after="0" w:line="240" w:lineRule="auto"/>
              <w:rPr>
                <w:rFonts w:ascii="Helvetica" w:eastAsia="Times New Roman" w:hAnsi="Helvetica" w:cs="Helvetica"/>
                <w:color w:val="333333"/>
                <w:sz w:val="23"/>
                <w:szCs w:val="23"/>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30497" w:rsidRPr="00430497" w:rsidRDefault="00430497" w:rsidP="00430497">
            <w:pPr>
              <w:spacing w:after="0" w:line="240" w:lineRule="auto"/>
              <w:rPr>
                <w:rFonts w:ascii="Helvetica" w:eastAsia="Times New Roman" w:hAnsi="Helvetica" w:cs="Helvetica"/>
                <w:color w:val="333333"/>
                <w:sz w:val="23"/>
                <w:szCs w:val="23"/>
                <w:lang w:eastAsia="ru-RU"/>
              </w:rPr>
            </w:pPr>
          </w:p>
        </w:tc>
        <w:tc>
          <w:tcPr>
            <w:tcW w:w="132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Средн</w:t>
            </w:r>
            <w:proofErr w:type="gramStart"/>
            <w:r w:rsidRPr="00430497">
              <w:rPr>
                <w:rFonts w:ascii="Helvetica" w:eastAsia="Times New Roman" w:hAnsi="Helvetica" w:cs="Helvetica"/>
                <w:color w:val="333333"/>
                <w:sz w:val="23"/>
                <w:szCs w:val="23"/>
                <w:lang w:eastAsia="ru-RU"/>
              </w:rPr>
              <w:t>е-</w:t>
            </w:r>
            <w:proofErr w:type="gramEnd"/>
            <w:r w:rsidRPr="00430497">
              <w:rPr>
                <w:rFonts w:ascii="Helvetica" w:eastAsia="Times New Roman" w:hAnsi="Helvetica" w:cs="Helvetica"/>
                <w:color w:val="333333"/>
                <w:sz w:val="23"/>
                <w:szCs w:val="23"/>
                <w:lang w:eastAsia="ru-RU"/>
              </w:rPr>
              <w:t xml:space="preserve"> годовое количество читателей свыше 35 тыс.чел., </w:t>
            </w:r>
            <w:proofErr w:type="spellStart"/>
            <w:r w:rsidRPr="00430497">
              <w:rPr>
                <w:rFonts w:ascii="Helvetica" w:eastAsia="Times New Roman" w:hAnsi="Helvetica" w:cs="Helvetica"/>
                <w:color w:val="333333"/>
                <w:sz w:val="23"/>
                <w:szCs w:val="23"/>
                <w:lang w:eastAsia="ru-RU"/>
              </w:rPr>
              <w:t>документо</w:t>
            </w:r>
            <w:proofErr w:type="spellEnd"/>
            <w:r w:rsidRPr="00430497">
              <w:rPr>
                <w:rFonts w:ascii="Helvetica" w:eastAsia="Times New Roman" w:hAnsi="Helvetica" w:cs="Helvetica"/>
                <w:color w:val="333333"/>
                <w:sz w:val="23"/>
                <w:szCs w:val="23"/>
                <w:lang w:eastAsia="ru-RU"/>
              </w:rPr>
              <w:t>- выдача свыше 600 тыс. экз.</w:t>
            </w:r>
          </w:p>
        </w:tc>
        <w:tc>
          <w:tcPr>
            <w:tcW w:w="132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Средн</w:t>
            </w:r>
            <w:proofErr w:type="gramStart"/>
            <w:r w:rsidRPr="00430497">
              <w:rPr>
                <w:rFonts w:ascii="Helvetica" w:eastAsia="Times New Roman" w:hAnsi="Helvetica" w:cs="Helvetica"/>
                <w:color w:val="333333"/>
                <w:sz w:val="23"/>
                <w:szCs w:val="23"/>
                <w:lang w:eastAsia="ru-RU"/>
              </w:rPr>
              <w:t>е-</w:t>
            </w:r>
            <w:proofErr w:type="gramEnd"/>
            <w:r w:rsidRPr="00430497">
              <w:rPr>
                <w:rFonts w:ascii="Helvetica" w:eastAsia="Times New Roman" w:hAnsi="Helvetica" w:cs="Helvetica"/>
                <w:color w:val="333333"/>
                <w:sz w:val="23"/>
                <w:szCs w:val="23"/>
                <w:lang w:eastAsia="ru-RU"/>
              </w:rPr>
              <w:t xml:space="preserve"> годовое количество читателей от 25 до35 тыс.чел., </w:t>
            </w:r>
            <w:proofErr w:type="spellStart"/>
            <w:r w:rsidRPr="00430497">
              <w:rPr>
                <w:rFonts w:ascii="Helvetica" w:eastAsia="Times New Roman" w:hAnsi="Helvetica" w:cs="Helvetica"/>
                <w:color w:val="333333"/>
                <w:sz w:val="23"/>
                <w:szCs w:val="23"/>
                <w:lang w:eastAsia="ru-RU"/>
              </w:rPr>
              <w:t>документо</w:t>
            </w:r>
            <w:proofErr w:type="spellEnd"/>
            <w:r w:rsidRPr="00430497">
              <w:rPr>
                <w:rFonts w:ascii="Helvetica" w:eastAsia="Times New Roman" w:hAnsi="Helvetica" w:cs="Helvetica"/>
                <w:color w:val="333333"/>
                <w:sz w:val="23"/>
                <w:szCs w:val="23"/>
                <w:lang w:eastAsia="ru-RU"/>
              </w:rPr>
              <w:t>- выдача от</w:t>
            </w:r>
          </w:p>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350 до 600 тыс. экз.</w:t>
            </w:r>
          </w:p>
        </w:tc>
        <w:tc>
          <w:tcPr>
            <w:tcW w:w="132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Средн</w:t>
            </w:r>
            <w:proofErr w:type="gramStart"/>
            <w:r w:rsidRPr="00430497">
              <w:rPr>
                <w:rFonts w:ascii="Helvetica" w:eastAsia="Times New Roman" w:hAnsi="Helvetica" w:cs="Helvetica"/>
                <w:color w:val="333333"/>
                <w:sz w:val="23"/>
                <w:szCs w:val="23"/>
                <w:lang w:eastAsia="ru-RU"/>
              </w:rPr>
              <w:t>е-</w:t>
            </w:r>
            <w:proofErr w:type="gramEnd"/>
            <w:r w:rsidRPr="00430497">
              <w:rPr>
                <w:rFonts w:ascii="Helvetica" w:eastAsia="Times New Roman" w:hAnsi="Helvetica" w:cs="Helvetica"/>
                <w:color w:val="333333"/>
                <w:sz w:val="23"/>
                <w:szCs w:val="23"/>
                <w:lang w:eastAsia="ru-RU"/>
              </w:rPr>
              <w:t xml:space="preserve"> годовое количество читателей от 15 до25 тыс.чел., </w:t>
            </w:r>
            <w:proofErr w:type="spellStart"/>
            <w:r w:rsidRPr="00430497">
              <w:rPr>
                <w:rFonts w:ascii="Helvetica" w:eastAsia="Times New Roman" w:hAnsi="Helvetica" w:cs="Helvetica"/>
                <w:color w:val="333333"/>
                <w:sz w:val="23"/>
                <w:szCs w:val="23"/>
                <w:lang w:eastAsia="ru-RU"/>
              </w:rPr>
              <w:t>документо</w:t>
            </w:r>
            <w:proofErr w:type="spellEnd"/>
            <w:r w:rsidRPr="00430497">
              <w:rPr>
                <w:rFonts w:ascii="Helvetica" w:eastAsia="Times New Roman" w:hAnsi="Helvetica" w:cs="Helvetica"/>
                <w:color w:val="333333"/>
                <w:sz w:val="23"/>
                <w:szCs w:val="23"/>
                <w:lang w:eastAsia="ru-RU"/>
              </w:rPr>
              <w:t>- выдача от</w:t>
            </w:r>
          </w:p>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180 до 350 тыс. экз.</w:t>
            </w:r>
          </w:p>
        </w:tc>
        <w:tc>
          <w:tcPr>
            <w:tcW w:w="132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Средн</w:t>
            </w:r>
            <w:proofErr w:type="gramStart"/>
            <w:r w:rsidRPr="00430497">
              <w:rPr>
                <w:rFonts w:ascii="Helvetica" w:eastAsia="Times New Roman" w:hAnsi="Helvetica" w:cs="Helvetica"/>
                <w:color w:val="333333"/>
                <w:sz w:val="23"/>
                <w:szCs w:val="23"/>
                <w:lang w:eastAsia="ru-RU"/>
              </w:rPr>
              <w:t>е-</w:t>
            </w:r>
            <w:proofErr w:type="gramEnd"/>
            <w:r w:rsidRPr="00430497">
              <w:rPr>
                <w:rFonts w:ascii="Helvetica" w:eastAsia="Times New Roman" w:hAnsi="Helvetica" w:cs="Helvetica"/>
                <w:color w:val="333333"/>
                <w:sz w:val="23"/>
                <w:szCs w:val="23"/>
                <w:lang w:eastAsia="ru-RU"/>
              </w:rPr>
              <w:t xml:space="preserve"> годовое количество читателей от 5 до 15 тыс.чел., </w:t>
            </w:r>
            <w:proofErr w:type="spellStart"/>
            <w:r w:rsidRPr="00430497">
              <w:rPr>
                <w:rFonts w:ascii="Helvetica" w:eastAsia="Times New Roman" w:hAnsi="Helvetica" w:cs="Helvetica"/>
                <w:color w:val="333333"/>
                <w:sz w:val="23"/>
                <w:szCs w:val="23"/>
                <w:lang w:eastAsia="ru-RU"/>
              </w:rPr>
              <w:t>документо</w:t>
            </w:r>
            <w:proofErr w:type="spellEnd"/>
            <w:r w:rsidRPr="00430497">
              <w:rPr>
                <w:rFonts w:ascii="Helvetica" w:eastAsia="Times New Roman" w:hAnsi="Helvetica" w:cs="Helvetica"/>
                <w:color w:val="333333"/>
                <w:sz w:val="23"/>
                <w:szCs w:val="23"/>
                <w:lang w:eastAsia="ru-RU"/>
              </w:rPr>
              <w:t>- выдача от</w:t>
            </w:r>
          </w:p>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50 до 180 тыс. экз.</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30497" w:rsidRPr="00430497" w:rsidRDefault="00430497" w:rsidP="00430497">
            <w:pPr>
              <w:spacing w:after="0" w:line="240" w:lineRule="auto"/>
              <w:rPr>
                <w:rFonts w:ascii="Helvetica" w:eastAsia="Times New Roman" w:hAnsi="Helvetica" w:cs="Helvetica"/>
                <w:color w:val="333333"/>
                <w:sz w:val="23"/>
                <w:szCs w:val="23"/>
                <w:lang w:eastAsia="ru-RU"/>
              </w:rPr>
            </w:pPr>
          </w:p>
        </w:tc>
      </w:tr>
      <w:tr w:rsidR="00430497" w:rsidRPr="00430497" w:rsidTr="00430497">
        <w:tc>
          <w:tcPr>
            <w:tcW w:w="11220" w:type="dxa"/>
            <w:gridSpan w:val="7"/>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Административный персонал</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232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Директор</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32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xml:space="preserve">Директор Централизованной библиотечной системы (далее ЦБС) одновременно является заведующим Центральной городской (районной) </w:t>
            </w:r>
            <w:r w:rsidRPr="00430497">
              <w:rPr>
                <w:rFonts w:ascii="Helvetica" w:eastAsia="Times New Roman" w:hAnsi="Helvetica" w:cs="Helvetica"/>
                <w:color w:val="333333"/>
                <w:sz w:val="23"/>
                <w:szCs w:val="23"/>
                <w:lang w:eastAsia="ru-RU"/>
              </w:rPr>
              <w:lastRenderedPageBreak/>
              <w:t>библиотеки</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lastRenderedPageBreak/>
              <w:t>2</w:t>
            </w:r>
          </w:p>
        </w:tc>
        <w:tc>
          <w:tcPr>
            <w:tcW w:w="232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Заместитель директора</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32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Заместитель директора ЦБС по работе с детьми одновременно является заведующим Центральной детской библиотекой города (района)</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3</w:t>
            </w:r>
          </w:p>
        </w:tc>
        <w:tc>
          <w:tcPr>
            <w:tcW w:w="232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Заведующий отделом</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2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Количество штатных единиц устанавливается из расчета отделов в филиалах ЦБС и нагрузок на специалистов:</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городских библиотеках;</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библиотеках районного центра (поселка городского типа);</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сельских библиотеках.</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4</w:t>
            </w:r>
          </w:p>
        </w:tc>
        <w:tc>
          <w:tcPr>
            <w:tcW w:w="232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Заведующий филиалом</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2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Количество штатных единиц устанавливается по количеству филиалов в ЦБС и нагрузок</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на специалистов:</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городских библиотеках;</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библиотеках районного центра (поселка городского типа);</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сельских библиотеках.</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5</w:t>
            </w:r>
          </w:p>
        </w:tc>
        <w:tc>
          <w:tcPr>
            <w:tcW w:w="232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Начальник хозяйственного отдела</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2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Штатная единица вводится при наличии менее 5 филиалов ЦБС</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6</w:t>
            </w:r>
          </w:p>
        </w:tc>
        <w:tc>
          <w:tcPr>
            <w:tcW w:w="232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Главный инженер</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2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Штатная единица вводится при наличии отдельно сто</w:t>
            </w:r>
            <w:proofErr w:type="gramStart"/>
            <w:r w:rsidRPr="00430497">
              <w:rPr>
                <w:rFonts w:ascii="Helvetica" w:eastAsia="Times New Roman" w:hAnsi="Helvetica" w:cs="Helvetica"/>
                <w:color w:val="333333"/>
                <w:sz w:val="23"/>
                <w:szCs w:val="23"/>
                <w:lang w:eastAsia="ru-RU"/>
              </w:rPr>
              <w:t>я-</w:t>
            </w:r>
            <w:proofErr w:type="gramEnd"/>
            <w:r w:rsidRPr="00430497">
              <w:rPr>
                <w:rFonts w:ascii="Helvetica" w:eastAsia="Times New Roman" w:hAnsi="Helvetica" w:cs="Helvetica"/>
                <w:color w:val="333333"/>
                <w:sz w:val="23"/>
                <w:szCs w:val="23"/>
                <w:lang w:eastAsia="ru-RU"/>
              </w:rPr>
              <w:t xml:space="preserve"> </w:t>
            </w:r>
            <w:proofErr w:type="spellStart"/>
            <w:r w:rsidRPr="00430497">
              <w:rPr>
                <w:rFonts w:ascii="Helvetica" w:eastAsia="Times New Roman" w:hAnsi="Helvetica" w:cs="Helvetica"/>
                <w:color w:val="333333"/>
                <w:sz w:val="23"/>
                <w:szCs w:val="23"/>
                <w:lang w:eastAsia="ru-RU"/>
              </w:rPr>
              <w:t>щих</w:t>
            </w:r>
            <w:proofErr w:type="spellEnd"/>
            <w:r w:rsidRPr="00430497">
              <w:rPr>
                <w:rFonts w:ascii="Helvetica" w:eastAsia="Times New Roman" w:hAnsi="Helvetica" w:cs="Helvetica"/>
                <w:color w:val="333333"/>
                <w:sz w:val="23"/>
                <w:szCs w:val="23"/>
                <w:lang w:eastAsia="ru-RU"/>
              </w:rPr>
              <w:t xml:space="preserve"> зданий или специально построенных</w:t>
            </w:r>
          </w:p>
        </w:tc>
      </w:tr>
      <w:tr w:rsidR="00430497" w:rsidRPr="00430497" w:rsidTr="00430497">
        <w:tc>
          <w:tcPr>
            <w:tcW w:w="11220" w:type="dxa"/>
            <w:gridSpan w:val="7"/>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lastRenderedPageBreak/>
              <w:t>Специалисты</w:t>
            </w:r>
          </w:p>
        </w:tc>
      </w:tr>
      <w:tr w:rsidR="00430497" w:rsidRPr="00430497" w:rsidTr="00430497">
        <w:tc>
          <w:tcPr>
            <w:tcW w:w="11220" w:type="dxa"/>
            <w:gridSpan w:val="7"/>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Структурные подразделения (сектора) обслуживающие пользователей старше 15-ти лет</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7</w:t>
            </w:r>
          </w:p>
        </w:tc>
        <w:tc>
          <w:tcPr>
            <w:tcW w:w="232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Главный библиотекарь</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2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Количество штатных единиц устанавливается из расчета нагрузок на специалистов:</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городских библиотеках;</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библиотеках районного центра (поселка городского типа);</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сельских библиотеках.</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8</w:t>
            </w:r>
          </w:p>
        </w:tc>
        <w:tc>
          <w:tcPr>
            <w:tcW w:w="232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Библиотекарь</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2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Количество штатных единиц устанавливается из расчета нагрузок на специалистов:</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городских библиотеках;</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библиотеках районного центра (поселка городского типа);</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сельских библиотеках.</w:t>
            </w:r>
          </w:p>
        </w:tc>
      </w:tr>
      <w:tr w:rsidR="00430497" w:rsidRPr="00430497" w:rsidTr="00430497">
        <w:tc>
          <w:tcPr>
            <w:tcW w:w="11220" w:type="dxa"/>
            <w:gridSpan w:val="7"/>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Структурные подразделения (сектора) обслуживающие пользователей до 15-ти лет</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9</w:t>
            </w:r>
          </w:p>
        </w:tc>
        <w:tc>
          <w:tcPr>
            <w:tcW w:w="232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Главный библиотекарь</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2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Количество штатных единиц устанавливается из расчета нагрузок на специалистов:</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городских библиотеках;</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библиотеках районного центра (поселка городского типа);</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сельских библиотеках.</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lastRenderedPageBreak/>
              <w:t>10</w:t>
            </w:r>
          </w:p>
        </w:tc>
        <w:tc>
          <w:tcPr>
            <w:tcW w:w="232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Библиотекарь</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2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Количество штатных единиц устанавливается из расчета нагрузок на специалистов:</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городских библиотеках;</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библиотеках районного центра (поселка городского типа);</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сельских библиотеках.</w:t>
            </w:r>
          </w:p>
        </w:tc>
      </w:tr>
      <w:tr w:rsidR="00430497" w:rsidRPr="00430497" w:rsidTr="00430497">
        <w:tc>
          <w:tcPr>
            <w:tcW w:w="11220" w:type="dxa"/>
            <w:gridSpan w:val="7"/>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Специализированные структурные подразделения (по направлениям деятельности)</w:t>
            </w:r>
          </w:p>
        </w:tc>
      </w:tr>
      <w:tr w:rsidR="00430497" w:rsidRPr="00430497" w:rsidTr="00430497">
        <w:tc>
          <w:tcPr>
            <w:tcW w:w="11220" w:type="dxa"/>
            <w:gridSpan w:val="7"/>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служба комплектования и обработки:</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11</w:t>
            </w:r>
          </w:p>
        </w:tc>
        <w:tc>
          <w:tcPr>
            <w:tcW w:w="232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Библиотекарь</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2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Количество штатных единиц устанавливается из расчета нагрузок на специалистов:</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городских библиотеках;</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библиотеках районного центра (поселка городского типа);</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сельских библиотеках.</w:t>
            </w:r>
          </w:p>
        </w:tc>
      </w:tr>
      <w:tr w:rsidR="00430497" w:rsidRPr="00430497" w:rsidTr="00430497">
        <w:tc>
          <w:tcPr>
            <w:tcW w:w="11220" w:type="dxa"/>
            <w:gridSpan w:val="7"/>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служба каталогизации:</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12</w:t>
            </w:r>
          </w:p>
        </w:tc>
        <w:tc>
          <w:tcPr>
            <w:tcW w:w="232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Главный библиотекарь</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2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Количество штатных единиц устанавливается из расчета нагрузок на специалистов:</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городских библиотеках;</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библиотеках районного центра (поселка городского типа);</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сельских библиотеках.</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lastRenderedPageBreak/>
              <w:t>13</w:t>
            </w:r>
          </w:p>
        </w:tc>
        <w:tc>
          <w:tcPr>
            <w:tcW w:w="232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Библиотекарь</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2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Количество штатных единиц устанавливается из расчета нагрузок на специалистов:</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городских библиотеках;</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библиотеках районного центра (поселка городского типа);</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сельских библиотеках.</w:t>
            </w:r>
          </w:p>
        </w:tc>
      </w:tr>
      <w:tr w:rsidR="00430497" w:rsidRPr="00430497" w:rsidTr="00430497">
        <w:tc>
          <w:tcPr>
            <w:tcW w:w="11220" w:type="dxa"/>
            <w:gridSpan w:val="7"/>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методическая (консультационная) служба:</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14</w:t>
            </w:r>
          </w:p>
        </w:tc>
        <w:tc>
          <w:tcPr>
            <w:tcW w:w="232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Главный библиотекарь</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2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Количество штатных единиц устанавливается из расчета нагрузок на специалистов:</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городских библиотеках;</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библиотеках районного центра (поселка городского типа);</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сельских библиотеках.</w:t>
            </w:r>
          </w:p>
        </w:tc>
      </w:tr>
      <w:tr w:rsidR="00430497" w:rsidRPr="00430497" w:rsidTr="00430497">
        <w:tc>
          <w:tcPr>
            <w:tcW w:w="11220" w:type="dxa"/>
            <w:gridSpan w:val="7"/>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служба хранения документов:</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15</w:t>
            </w:r>
          </w:p>
        </w:tc>
        <w:tc>
          <w:tcPr>
            <w:tcW w:w="232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Библиотекарь</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2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Количество штатных единиц устанавливается из расчета нагрузок на специалистов:</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городских библиотеках;</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библиотеках районного центра (поселка городского типа);</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сельских библиотеках.</w:t>
            </w:r>
          </w:p>
        </w:tc>
      </w:tr>
      <w:tr w:rsidR="00430497" w:rsidRPr="00430497" w:rsidTr="00430497">
        <w:tc>
          <w:tcPr>
            <w:tcW w:w="11220" w:type="dxa"/>
            <w:gridSpan w:val="7"/>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служба автоматизации и новых информационных технологий:</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lastRenderedPageBreak/>
              <w:t>16</w:t>
            </w:r>
          </w:p>
        </w:tc>
        <w:tc>
          <w:tcPr>
            <w:tcW w:w="232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Библиотекарь</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2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Количество штатных единиц устанавливается из расчета нагрузок на специалистов:</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городских библиотеках;</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библиотеках районного центра (поселка городского типа);</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сельских библиотеках.</w:t>
            </w:r>
          </w:p>
        </w:tc>
      </w:tr>
      <w:tr w:rsidR="00430497" w:rsidRPr="00430497" w:rsidTr="00430497">
        <w:tc>
          <w:tcPr>
            <w:tcW w:w="11220" w:type="dxa"/>
            <w:gridSpan w:val="7"/>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информационно-библиографическая служба:</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17</w:t>
            </w:r>
          </w:p>
        </w:tc>
        <w:tc>
          <w:tcPr>
            <w:tcW w:w="232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Главный библиотекарь</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2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Количество штатных единиц устанавливается из расчета нагрузок на специалистов:</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городских библиотеках;</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библиотеках районного центра (поселка городского типа);</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сельских библиотеках.</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18</w:t>
            </w:r>
          </w:p>
        </w:tc>
        <w:tc>
          <w:tcPr>
            <w:tcW w:w="232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Библиограф</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2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Количество штатных единиц устанавливается из расчета нагрузок на специалистов:</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городских библиотеках;</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библиотеках районного центра (поселка городского типа);</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сельских библиотеках.</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19</w:t>
            </w:r>
          </w:p>
        </w:tc>
        <w:tc>
          <w:tcPr>
            <w:tcW w:w="232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Библиотекарь</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2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Количество штатных единиц устанавливается из расчета нагрузок на специалистов:</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lastRenderedPageBreak/>
              <w:t>- в городских библиотеках;</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библиотеках районного центра (поселка городского типа);</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в сельских библиотеках.</w:t>
            </w:r>
          </w:p>
        </w:tc>
      </w:tr>
      <w:tr w:rsidR="00430497" w:rsidRPr="00430497" w:rsidTr="00430497">
        <w:tc>
          <w:tcPr>
            <w:tcW w:w="11220" w:type="dxa"/>
            <w:gridSpan w:val="7"/>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lastRenderedPageBreak/>
              <w:t>Сквозные профессии</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20</w:t>
            </w:r>
          </w:p>
        </w:tc>
        <w:tc>
          <w:tcPr>
            <w:tcW w:w="232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Ведущий специалист</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2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xml:space="preserve">штатная единица вводится при наличии </w:t>
            </w:r>
            <w:proofErr w:type="gramStart"/>
            <w:r w:rsidRPr="00430497">
              <w:rPr>
                <w:rFonts w:ascii="Helvetica" w:eastAsia="Times New Roman" w:hAnsi="Helvetica" w:cs="Helvetica"/>
                <w:color w:val="333333"/>
                <w:sz w:val="23"/>
                <w:szCs w:val="23"/>
                <w:lang w:eastAsia="ru-RU"/>
              </w:rPr>
              <w:t>среднесписочной</w:t>
            </w:r>
            <w:proofErr w:type="gramEnd"/>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численности работников более 50-ти человек</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21</w:t>
            </w:r>
          </w:p>
        </w:tc>
        <w:tc>
          <w:tcPr>
            <w:tcW w:w="232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xml:space="preserve">Инженер </w:t>
            </w:r>
            <w:proofErr w:type="gramStart"/>
            <w:r w:rsidRPr="00430497">
              <w:rPr>
                <w:rFonts w:ascii="Helvetica" w:eastAsia="Times New Roman" w:hAnsi="Helvetica" w:cs="Helvetica"/>
                <w:color w:val="333333"/>
                <w:sz w:val="23"/>
                <w:szCs w:val="23"/>
                <w:lang w:eastAsia="ru-RU"/>
              </w:rPr>
              <w:t>по</w:t>
            </w:r>
            <w:proofErr w:type="gramEnd"/>
            <w:r w:rsidRPr="00430497">
              <w:rPr>
                <w:rFonts w:ascii="Helvetica" w:eastAsia="Times New Roman" w:hAnsi="Helvetica" w:cs="Helvetica"/>
                <w:color w:val="333333"/>
                <w:sz w:val="23"/>
                <w:szCs w:val="23"/>
                <w:lang w:eastAsia="ru-RU"/>
              </w:rPr>
              <w:t xml:space="preserve"> ОТ</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2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Вводится из расчета 1 штатная единица на каждые 100 сотрудников среднесписочного состава и 0.5 единицы на каждые 50 человек</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22</w:t>
            </w:r>
          </w:p>
        </w:tc>
        <w:tc>
          <w:tcPr>
            <w:tcW w:w="232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Главный специалист</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2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Вводится из расчета 1 штатная единица на каждые 100 сотрудников среднесписочного состава и 0.5 единицы на каждые 50 человек</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23</w:t>
            </w:r>
          </w:p>
        </w:tc>
        <w:tc>
          <w:tcPr>
            <w:tcW w:w="232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Художник</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2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обслуживает все структурные подразделения и филиалы ЦБС</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24</w:t>
            </w:r>
          </w:p>
        </w:tc>
        <w:tc>
          <w:tcPr>
            <w:tcW w:w="232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Художник-реставратор</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2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Обслуживает все структурные подразделения и филиалы ЦБС</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25</w:t>
            </w:r>
          </w:p>
        </w:tc>
        <w:tc>
          <w:tcPr>
            <w:tcW w:w="232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Кладовщик</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2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штатная единица вводится при наличии специальных складских помещений, централизованной хозяйственно-закупочной деятельности</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26</w:t>
            </w:r>
          </w:p>
        </w:tc>
        <w:tc>
          <w:tcPr>
            <w:tcW w:w="232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xml:space="preserve">Рабочий по комплексному обслуживанию и ремонту </w:t>
            </w:r>
            <w:r w:rsidRPr="00430497">
              <w:rPr>
                <w:rFonts w:ascii="Helvetica" w:eastAsia="Times New Roman" w:hAnsi="Helvetica" w:cs="Helvetica"/>
                <w:color w:val="333333"/>
                <w:sz w:val="23"/>
                <w:szCs w:val="23"/>
                <w:lang w:eastAsia="ru-RU"/>
              </w:rPr>
              <w:lastRenderedPageBreak/>
              <w:t>зданий и сооружений</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lastRenderedPageBreak/>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2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xml:space="preserve">штатная единица вводится на каждые 2000 кв.м. полезной площади, </w:t>
            </w:r>
            <w:r w:rsidRPr="00430497">
              <w:rPr>
                <w:rFonts w:ascii="Helvetica" w:eastAsia="Times New Roman" w:hAnsi="Helvetica" w:cs="Helvetica"/>
                <w:color w:val="333333"/>
                <w:sz w:val="23"/>
                <w:szCs w:val="23"/>
                <w:lang w:eastAsia="ru-RU"/>
              </w:rPr>
              <w:lastRenderedPageBreak/>
              <w:t>оборудованной канализацией и отоплением, но не менее 0.5 шт. единицы на учреждение</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lastRenderedPageBreak/>
              <w:t>27</w:t>
            </w:r>
          </w:p>
        </w:tc>
        <w:tc>
          <w:tcPr>
            <w:tcW w:w="232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Слесарь-электрик по ремонту электрооборудования</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2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xml:space="preserve">Шт. единица вводится из расчета 500 осветительных точек или 50 кВт мощности </w:t>
            </w:r>
            <w:proofErr w:type="gramStart"/>
            <w:r w:rsidRPr="00430497">
              <w:rPr>
                <w:rFonts w:ascii="Helvetica" w:eastAsia="Times New Roman" w:hAnsi="Helvetica" w:cs="Helvetica"/>
                <w:color w:val="333333"/>
                <w:sz w:val="23"/>
                <w:szCs w:val="23"/>
                <w:lang w:eastAsia="ru-RU"/>
              </w:rPr>
              <w:t>электрооборудования</w:t>
            </w:r>
            <w:proofErr w:type="gramEnd"/>
            <w:r w:rsidRPr="00430497">
              <w:rPr>
                <w:rFonts w:ascii="Helvetica" w:eastAsia="Times New Roman" w:hAnsi="Helvetica" w:cs="Helvetica"/>
                <w:color w:val="333333"/>
                <w:sz w:val="23"/>
                <w:szCs w:val="23"/>
                <w:lang w:eastAsia="ru-RU"/>
              </w:rPr>
              <w:t xml:space="preserve"> но не менее 0.5 шт. единицы на учреждение</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28</w:t>
            </w:r>
          </w:p>
        </w:tc>
        <w:tc>
          <w:tcPr>
            <w:tcW w:w="232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Слесарь-сантехник</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2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Штатная единица вводится на каждые 2000 кв.м. полезной площади, оборудованной канализацией и отоплением, но не менее 0.5 шт. единицы на учреждение</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29</w:t>
            </w:r>
          </w:p>
        </w:tc>
        <w:tc>
          <w:tcPr>
            <w:tcW w:w="232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Подсобный рабочий</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2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обслуживает все структурные подразделения и филиалы ЦБС</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30</w:t>
            </w:r>
          </w:p>
        </w:tc>
        <w:tc>
          <w:tcPr>
            <w:tcW w:w="232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Гардеробщик</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2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 шт. единица вводится на каждые 300 крючков в специально оборудованном гардеробе при работе в 1 смену (8 часов)</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31</w:t>
            </w:r>
          </w:p>
        </w:tc>
        <w:tc>
          <w:tcPr>
            <w:tcW w:w="232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xml:space="preserve">Уборщик </w:t>
            </w:r>
            <w:proofErr w:type="gramStart"/>
            <w:r w:rsidRPr="00430497">
              <w:rPr>
                <w:rFonts w:ascii="Helvetica" w:eastAsia="Times New Roman" w:hAnsi="Helvetica" w:cs="Helvetica"/>
                <w:color w:val="333333"/>
                <w:sz w:val="23"/>
                <w:szCs w:val="23"/>
                <w:lang w:eastAsia="ru-RU"/>
              </w:rPr>
              <w:t>служебных</w:t>
            </w:r>
            <w:proofErr w:type="gramEnd"/>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помещений</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2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 шт. единица устанавливается на каждые 500 кв.м. убираемой площади, но не менее 0.25 штатной единицы на библиотеку-филиал. При определении размера убираемой площади учитываются подоконники, стены, двери, стеллажи, пол и др., требующих ежедневной уборки</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32</w:t>
            </w:r>
          </w:p>
        </w:tc>
        <w:tc>
          <w:tcPr>
            <w:tcW w:w="232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Уборщик территории</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2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 шт. единица устанавливается из расчета 1 ед. на каждые 1.0 га убираемой площади, включая прилегающую территорию</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lastRenderedPageBreak/>
              <w:t>33</w:t>
            </w:r>
          </w:p>
        </w:tc>
        <w:tc>
          <w:tcPr>
            <w:tcW w:w="232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Сторож</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24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Штатная единица устанавливается при отсутствии охранной сигнализации из расчета 3 шт. ед. на каждый охраняемый объект</w:t>
            </w:r>
          </w:p>
        </w:tc>
      </w:tr>
    </w:tbl>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 Руководитель Централизованной библиотечной системы города (района) Приднестровской Молдавской Республики представляет на утверждение в местный орган управления культуры штатное расписание, составленное, исходя из характера и объема работ, в соответствии с настоящими Типовыми штатами. Изменения в штатном расписании допускаю в пределах фонда оплаты труда учреждения.</w:t>
      </w: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Pr="00430497" w:rsidRDefault="00430497" w:rsidP="00430497">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lastRenderedPageBreak/>
        <w:t>Приложение № 4 к Приказу</w:t>
      </w:r>
    </w:p>
    <w:p w:rsidR="00430497" w:rsidRPr="00430497" w:rsidRDefault="00430497" w:rsidP="00430497">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Государственной службы по культуре</w:t>
      </w:r>
    </w:p>
    <w:p w:rsidR="00430497" w:rsidRPr="00430497" w:rsidRDefault="00430497" w:rsidP="00430497">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Приднестровской Молдавской Республики</w:t>
      </w:r>
    </w:p>
    <w:p w:rsidR="00430497" w:rsidRPr="00430497" w:rsidRDefault="00430497" w:rsidP="00430497">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от 9 июня 2016 года № 94</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p w:rsidR="00430497" w:rsidRPr="00430497" w:rsidRDefault="00430497" w:rsidP="00430497">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Типовые штаты</w:t>
      </w:r>
    </w:p>
    <w:p w:rsidR="00430497" w:rsidRPr="00430497" w:rsidRDefault="00430497" w:rsidP="00430497">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административного, основного и обслуживающего персонала музейных учреждений муниципального подчинения</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 Нормативная потребность музея в административном, основном и творческом персонале определяется исходя из следующих параметров:</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общей музейной и выставочной площади, площади прилегающей территории;</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количества экспонатов основного фонда.</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bl>
      <w:tblPr>
        <w:tblW w:w="1518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74"/>
        <w:gridCol w:w="3112"/>
        <w:gridCol w:w="2614"/>
        <w:gridCol w:w="2614"/>
        <w:gridCol w:w="2614"/>
        <w:gridCol w:w="3859"/>
      </w:tblGrid>
      <w:tr w:rsidR="00430497" w:rsidRPr="00430497" w:rsidTr="00430497">
        <w:tc>
          <w:tcPr>
            <w:tcW w:w="360"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proofErr w:type="spellStart"/>
            <w:proofErr w:type="gramStart"/>
            <w:r w:rsidRPr="00430497">
              <w:rPr>
                <w:rFonts w:ascii="Helvetica" w:eastAsia="Times New Roman" w:hAnsi="Helvetica" w:cs="Helvetica"/>
                <w:color w:val="333333"/>
                <w:sz w:val="23"/>
                <w:szCs w:val="23"/>
                <w:lang w:eastAsia="ru-RU"/>
              </w:rPr>
              <w:t>п</w:t>
            </w:r>
            <w:proofErr w:type="spellEnd"/>
            <w:proofErr w:type="gramEnd"/>
            <w:r w:rsidRPr="00430497">
              <w:rPr>
                <w:rFonts w:ascii="Helvetica" w:eastAsia="Times New Roman" w:hAnsi="Helvetica" w:cs="Helvetica"/>
                <w:color w:val="333333"/>
                <w:sz w:val="23"/>
                <w:szCs w:val="23"/>
                <w:lang w:eastAsia="ru-RU"/>
              </w:rPr>
              <w:t>/</w:t>
            </w:r>
            <w:proofErr w:type="spellStart"/>
            <w:r w:rsidRPr="00430497">
              <w:rPr>
                <w:rFonts w:ascii="Helvetica" w:eastAsia="Times New Roman" w:hAnsi="Helvetica" w:cs="Helvetica"/>
                <w:color w:val="333333"/>
                <w:sz w:val="23"/>
                <w:szCs w:val="23"/>
                <w:lang w:eastAsia="ru-RU"/>
              </w:rPr>
              <w:t>п</w:t>
            </w:r>
            <w:proofErr w:type="spellEnd"/>
          </w:p>
        </w:tc>
        <w:tc>
          <w:tcPr>
            <w:tcW w:w="3000"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Наименование должности</w:t>
            </w:r>
          </w:p>
        </w:tc>
        <w:tc>
          <w:tcPr>
            <w:tcW w:w="5040"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Исторические, краеведческие музеи и т.п.</w:t>
            </w:r>
          </w:p>
        </w:tc>
        <w:tc>
          <w:tcPr>
            <w:tcW w:w="252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Художественные музеи картинные галереи</w:t>
            </w:r>
          </w:p>
        </w:tc>
        <w:tc>
          <w:tcPr>
            <w:tcW w:w="3720"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proofErr w:type="gramStart"/>
            <w:r w:rsidRPr="00430497">
              <w:rPr>
                <w:rFonts w:ascii="Helvetica" w:eastAsia="Times New Roman" w:hAnsi="Helvetica" w:cs="Helvetica"/>
                <w:color w:val="333333"/>
                <w:sz w:val="23"/>
                <w:szCs w:val="23"/>
                <w:lang w:eastAsia="ru-RU"/>
              </w:rPr>
              <w:t>Примечание (нормы установления</w:t>
            </w:r>
            <w:proofErr w:type="gramEnd"/>
          </w:p>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должности)</w:t>
            </w:r>
          </w:p>
        </w:tc>
      </w:tr>
      <w:tr w:rsidR="00430497" w:rsidRPr="00430497" w:rsidTr="00430497">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30497" w:rsidRPr="00430497" w:rsidRDefault="00430497" w:rsidP="00430497">
            <w:pPr>
              <w:spacing w:after="0" w:line="240" w:lineRule="auto"/>
              <w:rPr>
                <w:rFonts w:ascii="Helvetica" w:eastAsia="Times New Roman" w:hAnsi="Helvetica" w:cs="Helvetica"/>
                <w:color w:val="333333"/>
                <w:sz w:val="23"/>
                <w:szCs w:val="23"/>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30497" w:rsidRPr="00430497" w:rsidRDefault="00430497" w:rsidP="00430497">
            <w:pPr>
              <w:spacing w:after="0" w:line="240" w:lineRule="auto"/>
              <w:rPr>
                <w:rFonts w:ascii="Helvetica" w:eastAsia="Times New Roman" w:hAnsi="Helvetica" w:cs="Helvetica"/>
                <w:color w:val="333333"/>
                <w:sz w:val="23"/>
                <w:szCs w:val="23"/>
                <w:lang w:eastAsia="ru-RU"/>
              </w:rPr>
            </w:pPr>
          </w:p>
        </w:tc>
        <w:tc>
          <w:tcPr>
            <w:tcW w:w="252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 кол-вом экспонатов основного фонда от 5 тыс. ед. хр. до 30 тыс. ед. хр. и общей музейной и выставочной площадью от 200 кв. м. до 1000 кв.м.</w:t>
            </w:r>
          </w:p>
        </w:tc>
        <w:tc>
          <w:tcPr>
            <w:tcW w:w="252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 кол-вом экспонатов основного фонда от 30 тыс. ед. хр. и выше и общей музейной и выставочной площадью от 1000 кв. м. и выше</w:t>
            </w:r>
          </w:p>
        </w:tc>
        <w:tc>
          <w:tcPr>
            <w:tcW w:w="252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 кол-вом экспонатов основного фонда до 3 тыс. ед. хр. и общей музейной и выставочной площадью до 300 кв. м.</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30497" w:rsidRPr="00430497" w:rsidRDefault="00430497" w:rsidP="00430497">
            <w:pPr>
              <w:spacing w:after="0" w:line="240" w:lineRule="auto"/>
              <w:rPr>
                <w:rFonts w:ascii="Helvetica" w:eastAsia="Times New Roman" w:hAnsi="Helvetica" w:cs="Helvetica"/>
                <w:color w:val="333333"/>
                <w:sz w:val="23"/>
                <w:szCs w:val="23"/>
                <w:lang w:eastAsia="ru-RU"/>
              </w:rPr>
            </w:pPr>
          </w:p>
        </w:tc>
      </w:tr>
      <w:tr w:rsidR="00430497" w:rsidRPr="00430497" w:rsidTr="00430497">
        <w:tc>
          <w:tcPr>
            <w:tcW w:w="14640" w:type="dxa"/>
            <w:gridSpan w:val="6"/>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Административный персонал</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lastRenderedPageBreak/>
              <w:t>1</w:t>
            </w:r>
          </w:p>
        </w:tc>
        <w:tc>
          <w:tcPr>
            <w:tcW w:w="30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Директор музея</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37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w:t>
            </w:r>
          </w:p>
        </w:tc>
        <w:tc>
          <w:tcPr>
            <w:tcW w:w="30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Заместитель директора по научной (основной) деятельности</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37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3</w:t>
            </w:r>
          </w:p>
        </w:tc>
        <w:tc>
          <w:tcPr>
            <w:tcW w:w="30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Заместитель директора по АХЧ</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37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4</w:t>
            </w:r>
          </w:p>
        </w:tc>
        <w:tc>
          <w:tcPr>
            <w:tcW w:w="30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Главный хранитель музейных фондов</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37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5</w:t>
            </w:r>
          </w:p>
        </w:tc>
        <w:tc>
          <w:tcPr>
            <w:tcW w:w="30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Заведующий отделом</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37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Вводится при наличии отделов</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6</w:t>
            </w:r>
          </w:p>
        </w:tc>
        <w:tc>
          <w:tcPr>
            <w:tcW w:w="30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Заведующий филиалом</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37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Вводится при наличии филиала</w:t>
            </w:r>
          </w:p>
        </w:tc>
      </w:tr>
      <w:tr w:rsidR="00430497" w:rsidRPr="00430497" w:rsidTr="00430497">
        <w:tc>
          <w:tcPr>
            <w:tcW w:w="14640" w:type="dxa"/>
            <w:gridSpan w:val="6"/>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Специалисты</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7</w:t>
            </w:r>
          </w:p>
        </w:tc>
        <w:tc>
          <w:tcPr>
            <w:tcW w:w="30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Старший научный сотрудник</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5</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37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8</w:t>
            </w:r>
          </w:p>
        </w:tc>
        <w:tc>
          <w:tcPr>
            <w:tcW w:w="30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научный сотрудник</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4</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37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xml:space="preserve">Дополнительно вводится одна штатная единица научного сотрудника отдела фондов </w:t>
            </w:r>
            <w:proofErr w:type="gramStart"/>
            <w:r w:rsidRPr="00430497">
              <w:rPr>
                <w:rFonts w:ascii="Helvetica" w:eastAsia="Times New Roman" w:hAnsi="Helvetica" w:cs="Helvetica"/>
                <w:color w:val="333333"/>
                <w:sz w:val="23"/>
                <w:szCs w:val="23"/>
                <w:lang w:eastAsia="ru-RU"/>
              </w:rPr>
              <w:t>на</w:t>
            </w:r>
            <w:proofErr w:type="gramEnd"/>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10 тыс. единиц основного фонда музея, на 3 тыс</w:t>
            </w:r>
            <w:proofErr w:type="gramStart"/>
            <w:r w:rsidRPr="00430497">
              <w:rPr>
                <w:rFonts w:ascii="Helvetica" w:eastAsia="Times New Roman" w:hAnsi="Helvetica" w:cs="Helvetica"/>
                <w:color w:val="333333"/>
                <w:sz w:val="23"/>
                <w:szCs w:val="23"/>
                <w:lang w:eastAsia="ru-RU"/>
              </w:rPr>
              <w:t>.е</w:t>
            </w:r>
            <w:proofErr w:type="gramEnd"/>
            <w:r w:rsidRPr="00430497">
              <w:rPr>
                <w:rFonts w:ascii="Helvetica" w:eastAsia="Times New Roman" w:hAnsi="Helvetica" w:cs="Helvetica"/>
                <w:color w:val="333333"/>
                <w:sz w:val="23"/>
                <w:szCs w:val="23"/>
                <w:lang w:eastAsia="ru-RU"/>
              </w:rPr>
              <w:t xml:space="preserve">диниц основного фонда художествен- </w:t>
            </w:r>
            <w:proofErr w:type="spellStart"/>
            <w:r w:rsidRPr="00430497">
              <w:rPr>
                <w:rFonts w:ascii="Helvetica" w:eastAsia="Times New Roman" w:hAnsi="Helvetica" w:cs="Helvetica"/>
                <w:color w:val="333333"/>
                <w:sz w:val="23"/>
                <w:szCs w:val="23"/>
                <w:lang w:eastAsia="ru-RU"/>
              </w:rPr>
              <w:t>ного</w:t>
            </w:r>
            <w:proofErr w:type="spellEnd"/>
            <w:r w:rsidRPr="00430497">
              <w:rPr>
                <w:rFonts w:ascii="Helvetica" w:eastAsia="Times New Roman" w:hAnsi="Helvetica" w:cs="Helvetica"/>
                <w:color w:val="333333"/>
                <w:sz w:val="23"/>
                <w:szCs w:val="23"/>
                <w:lang w:eastAsia="ru-RU"/>
              </w:rPr>
              <w:t xml:space="preserve"> музея, но не менее од- </w:t>
            </w:r>
            <w:proofErr w:type="spellStart"/>
            <w:r w:rsidRPr="00430497">
              <w:rPr>
                <w:rFonts w:ascii="Helvetica" w:eastAsia="Times New Roman" w:hAnsi="Helvetica" w:cs="Helvetica"/>
                <w:color w:val="333333"/>
                <w:sz w:val="23"/>
                <w:szCs w:val="23"/>
                <w:lang w:eastAsia="ru-RU"/>
              </w:rPr>
              <w:t>ного</w:t>
            </w:r>
            <w:proofErr w:type="spellEnd"/>
            <w:r w:rsidRPr="00430497">
              <w:rPr>
                <w:rFonts w:ascii="Helvetica" w:eastAsia="Times New Roman" w:hAnsi="Helvetica" w:cs="Helvetica"/>
                <w:color w:val="333333"/>
                <w:sz w:val="23"/>
                <w:szCs w:val="23"/>
                <w:lang w:eastAsia="ru-RU"/>
              </w:rPr>
              <w:t xml:space="preserve"> научного сотрудника отдела фондов на музей</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9</w:t>
            </w:r>
          </w:p>
        </w:tc>
        <w:tc>
          <w:tcPr>
            <w:tcW w:w="30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Ведущий специалист</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37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10</w:t>
            </w:r>
          </w:p>
        </w:tc>
        <w:tc>
          <w:tcPr>
            <w:tcW w:w="30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Искусствовед-эксперт</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37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11</w:t>
            </w:r>
          </w:p>
        </w:tc>
        <w:tc>
          <w:tcPr>
            <w:tcW w:w="30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Художник-реставратор</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tc>
        <w:tc>
          <w:tcPr>
            <w:tcW w:w="37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14640" w:type="dxa"/>
            <w:gridSpan w:val="6"/>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Обслуживающий персонал</w:t>
            </w:r>
          </w:p>
        </w:tc>
      </w:tr>
      <w:tr w:rsidR="00430497" w:rsidRPr="00430497" w:rsidTr="00430497">
        <w:tc>
          <w:tcPr>
            <w:tcW w:w="360" w:type="dxa"/>
            <w:vMerge w:val="restart"/>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lastRenderedPageBreak/>
              <w:t>12</w:t>
            </w:r>
          </w:p>
        </w:tc>
        <w:tc>
          <w:tcPr>
            <w:tcW w:w="30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Старший музейный смотритель</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37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30497" w:rsidRPr="00430497" w:rsidRDefault="00430497" w:rsidP="00430497">
            <w:pPr>
              <w:spacing w:after="0" w:line="240" w:lineRule="auto"/>
              <w:rPr>
                <w:rFonts w:ascii="Helvetica" w:eastAsia="Times New Roman" w:hAnsi="Helvetica" w:cs="Helvetica"/>
                <w:color w:val="333333"/>
                <w:sz w:val="23"/>
                <w:szCs w:val="23"/>
                <w:lang w:eastAsia="ru-RU"/>
              </w:rPr>
            </w:pPr>
          </w:p>
        </w:tc>
        <w:tc>
          <w:tcPr>
            <w:tcW w:w="30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Музейный смотритель</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7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Одна штатная единица смотр</w:t>
            </w:r>
            <w:proofErr w:type="gramStart"/>
            <w:r w:rsidRPr="00430497">
              <w:rPr>
                <w:rFonts w:ascii="Helvetica" w:eastAsia="Times New Roman" w:hAnsi="Helvetica" w:cs="Helvetica"/>
                <w:color w:val="333333"/>
                <w:sz w:val="23"/>
                <w:szCs w:val="23"/>
                <w:lang w:eastAsia="ru-RU"/>
              </w:rPr>
              <w:t>и-</w:t>
            </w:r>
            <w:proofErr w:type="gramEnd"/>
            <w:r w:rsidRPr="00430497">
              <w:rPr>
                <w:rFonts w:ascii="Helvetica" w:eastAsia="Times New Roman" w:hAnsi="Helvetica" w:cs="Helvetica"/>
                <w:color w:val="333333"/>
                <w:sz w:val="23"/>
                <w:szCs w:val="23"/>
                <w:lang w:eastAsia="ru-RU"/>
              </w:rPr>
              <w:t xml:space="preserve"> теля на один экспозиционный зал музея или обозреваемую часть зала</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13</w:t>
            </w:r>
          </w:p>
        </w:tc>
        <w:tc>
          <w:tcPr>
            <w:tcW w:w="30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Уборщик служебных помещений</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7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Устанавливается из расчета 1 штатная единица на каждые</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500 кв.м. убираемой площади, но не менее 0.5 штатной единицы на учреждение</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14</w:t>
            </w:r>
          </w:p>
        </w:tc>
        <w:tc>
          <w:tcPr>
            <w:tcW w:w="30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Слесарь-электрик по ремонту электрооборудования</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7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устанавливается на каждые</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500 осветительных точек или</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xml:space="preserve">50 кВт мощности </w:t>
            </w:r>
            <w:proofErr w:type="spellStart"/>
            <w:r w:rsidRPr="00430497">
              <w:rPr>
                <w:rFonts w:ascii="Helvetica" w:eastAsia="Times New Roman" w:hAnsi="Helvetica" w:cs="Helvetica"/>
                <w:color w:val="333333"/>
                <w:sz w:val="23"/>
                <w:szCs w:val="23"/>
                <w:lang w:eastAsia="ru-RU"/>
              </w:rPr>
              <w:t>электрооб</w:t>
            </w:r>
            <w:proofErr w:type="gramStart"/>
            <w:r w:rsidRPr="00430497">
              <w:rPr>
                <w:rFonts w:ascii="Helvetica" w:eastAsia="Times New Roman" w:hAnsi="Helvetica" w:cs="Helvetica"/>
                <w:color w:val="333333"/>
                <w:sz w:val="23"/>
                <w:szCs w:val="23"/>
                <w:lang w:eastAsia="ru-RU"/>
              </w:rPr>
              <w:t>о</w:t>
            </w:r>
            <w:proofErr w:type="spellEnd"/>
            <w:r w:rsidRPr="00430497">
              <w:rPr>
                <w:rFonts w:ascii="Helvetica" w:eastAsia="Times New Roman" w:hAnsi="Helvetica" w:cs="Helvetica"/>
                <w:color w:val="333333"/>
                <w:sz w:val="23"/>
                <w:szCs w:val="23"/>
                <w:lang w:eastAsia="ru-RU"/>
              </w:rPr>
              <w:t>-</w:t>
            </w:r>
            <w:proofErr w:type="gramEnd"/>
            <w:r w:rsidRPr="00430497">
              <w:rPr>
                <w:rFonts w:ascii="Helvetica" w:eastAsia="Times New Roman" w:hAnsi="Helvetica" w:cs="Helvetica"/>
                <w:color w:val="333333"/>
                <w:sz w:val="23"/>
                <w:szCs w:val="23"/>
                <w:lang w:eastAsia="ru-RU"/>
              </w:rPr>
              <w:t xml:space="preserve"> </w:t>
            </w:r>
            <w:proofErr w:type="spellStart"/>
            <w:r w:rsidRPr="00430497">
              <w:rPr>
                <w:rFonts w:ascii="Helvetica" w:eastAsia="Times New Roman" w:hAnsi="Helvetica" w:cs="Helvetica"/>
                <w:color w:val="333333"/>
                <w:sz w:val="23"/>
                <w:szCs w:val="23"/>
                <w:lang w:eastAsia="ru-RU"/>
              </w:rPr>
              <w:t>рудования</w:t>
            </w:r>
            <w:proofErr w:type="spellEnd"/>
            <w:r w:rsidRPr="00430497">
              <w:rPr>
                <w:rFonts w:ascii="Helvetica" w:eastAsia="Times New Roman" w:hAnsi="Helvetica" w:cs="Helvetica"/>
                <w:color w:val="333333"/>
                <w:sz w:val="23"/>
                <w:szCs w:val="23"/>
                <w:lang w:eastAsia="ru-RU"/>
              </w:rPr>
              <w:t>, но не менее 0.5 на учреждение</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15</w:t>
            </w:r>
          </w:p>
        </w:tc>
        <w:tc>
          <w:tcPr>
            <w:tcW w:w="30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Рабочий по комплексному обслуживанию и ремонту зданий и сооружений</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7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 штатная единица на каждые</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2000 кв.м. полезной площади, но не менее 0.5 штатной единицы на учреждение</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16</w:t>
            </w:r>
          </w:p>
        </w:tc>
        <w:tc>
          <w:tcPr>
            <w:tcW w:w="30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Слесарь-сантехник</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7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устанавливается на каждые</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2000 кв.м. полезной площади, оборудованной канализацией и отоплением, но не менее 0.5 на учреждение</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17</w:t>
            </w:r>
          </w:p>
        </w:tc>
        <w:tc>
          <w:tcPr>
            <w:tcW w:w="30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Уборщик территории</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7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устанавливается из расчета 1</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lastRenderedPageBreak/>
              <w:t>единица на каждые 1.0 га</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убираемой площади, включая</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прилегающую территорию</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lastRenderedPageBreak/>
              <w:t>18</w:t>
            </w:r>
          </w:p>
        </w:tc>
        <w:tc>
          <w:tcPr>
            <w:tcW w:w="30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Сторож</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7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xml:space="preserve">должность сторожа </w:t>
            </w:r>
            <w:proofErr w:type="spellStart"/>
            <w:r w:rsidRPr="00430497">
              <w:rPr>
                <w:rFonts w:ascii="Helvetica" w:eastAsia="Times New Roman" w:hAnsi="Helvetica" w:cs="Helvetica"/>
                <w:color w:val="333333"/>
                <w:sz w:val="23"/>
                <w:szCs w:val="23"/>
                <w:lang w:eastAsia="ru-RU"/>
              </w:rPr>
              <w:t>устанавли</w:t>
            </w:r>
            <w:proofErr w:type="spellEnd"/>
            <w:r w:rsidRPr="00430497">
              <w:rPr>
                <w:rFonts w:ascii="Helvetica" w:eastAsia="Times New Roman" w:hAnsi="Helvetica" w:cs="Helvetica"/>
                <w:color w:val="333333"/>
                <w:sz w:val="23"/>
                <w:szCs w:val="23"/>
                <w:lang w:eastAsia="ru-RU"/>
              </w:rPr>
              <w:t>-</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proofErr w:type="spellStart"/>
            <w:r w:rsidRPr="00430497">
              <w:rPr>
                <w:rFonts w:ascii="Helvetica" w:eastAsia="Times New Roman" w:hAnsi="Helvetica" w:cs="Helvetica"/>
                <w:color w:val="333333"/>
                <w:sz w:val="23"/>
                <w:szCs w:val="23"/>
                <w:lang w:eastAsia="ru-RU"/>
              </w:rPr>
              <w:t>вается</w:t>
            </w:r>
            <w:proofErr w:type="spellEnd"/>
            <w:r w:rsidRPr="00430497">
              <w:rPr>
                <w:rFonts w:ascii="Helvetica" w:eastAsia="Times New Roman" w:hAnsi="Helvetica" w:cs="Helvetica"/>
                <w:color w:val="333333"/>
                <w:sz w:val="23"/>
                <w:szCs w:val="23"/>
                <w:lang w:eastAsia="ru-RU"/>
              </w:rPr>
              <w:t xml:space="preserve"> при отсутствии охран-</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ной сигнализации из расчета</w:t>
            </w:r>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3.0 штатных единиц на каждый охраняемый объект</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19</w:t>
            </w:r>
          </w:p>
        </w:tc>
        <w:tc>
          <w:tcPr>
            <w:tcW w:w="30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Водитель автомобиля</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25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372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При наличии транспортного средства</w:t>
            </w:r>
          </w:p>
        </w:tc>
      </w:tr>
    </w:tbl>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 Руководитель учреждения культуры представляет на утверждение штатное расписание, составленное, исходя из характера и объема работ, в соответствии с настоящими Типовыми штатами. Изменения в штатном расписании допускаются в пределах фонда оплаты труда учреждения.</w:t>
      </w: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p>
    <w:p w:rsidR="00430497" w:rsidRPr="00430497" w:rsidRDefault="00430497" w:rsidP="00430497">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lastRenderedPageBreak/>
        <w:t>Приложение № 5 к Приказу</w:t>
      </w:r>
    </w:p>
    <w:p w:rsidR="00430497" w:rsidRPr="00430497" w:rsidRDefault="00430497" w:rsidP="00430497">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Государственной службы по культуре</w:t>
      </w:r>
    </w:p>
    <w:p w:rsidR="00430497" w:rsidRPr="00430497" w:rsidRDefault="00430497" w:rsidP="00430497">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Приднестровской Молдавской Республики</w:t>
      </w:r>
    </w:p>
    <w:p w:rsidR="00430497" w:rsidRPr="00430497" w:rsidRDefault="00430497" w:rsidP="00430497">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от 9 июня 2016 г. № 94</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p w:rsidR="00430497" w:rsidRPr="00430497" w:rsidRDefault="00430497" w:rsidP="00430497">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Типовые штаты</w:t>
      </w:r>
    </w:p>
    <w:p w:rsidR="00430497" w:rsidRPr="00430497" w:rsidRDefault="00430497" w:rsidP="00430497">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административного, основного и обслуживающего персонала музейных учреждений республиканского подчинения</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 Нормативная потребность музея в административном, основном и творческом персонале определяется исходя из следующих параметров:</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общей музейной и выставочной площади, площади прилегающей территории;</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количества экспонатов основного фонда.</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bl>
      <w:tblPr>
        <w:tblW w:w="1518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90"/>
        <w:gridCol w:w="4919"/>
        <w:gridCol w:w="4602"/>
        <w:gridCol w:w="4976"/>
      </w:tblGrid>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w:t>
            </w:r>
          </w:p>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proofErr w:type="spellStart"/>
            <w:proofErr w:type="gramStart"/>
            <w:r w:rsidRPr="00430497">
              <w:rPr>
                <w:rFonts w:ascii="Helvetica" w:eastAsia="Times New Roman" w:hAnsi="Helvetica" w:cs="Helvetica"/>
                <w:color w:val="333333"/>
                <w:sz w:val="23"/>
                <w:szCs w:val="23"/>
                <w:lang w:eastAsia="ru-RU"/>
              </w:rPr>
              <w:t>п</w:t>
            </w:r>
            <w:proofErr w:type="spellEnd"/>
            <w:proofErr w:type="gramEnd"/>
            <w:r w:rsidRPr="00430497">
              <w:rPr>
                <w:rFonts w:ascii="Helvetica" w:eastAsia="Times New Roman" w:hAnsi="Helvetica" w:cs="Helvetica"/>
                <w:color w:val="333333"/>
                <w:sz w:val="23"/>
                <w:szCs w:val="23"/>
                <w:lang w:eastAsia="ru-RU"/>
              </w:rPr>
              <w:t>/</w:t>
            </w:r>
            <w:proofErr w:type="spellStart"/>
            <w:r w:rsidRPr="00430497">
              <w:rPr>
                <w:rFonts w:ascii="Helvetica" w:eastAsia="Times New Roman" w:hAnsi="Helvetica" w:cs="Helvetica"/>
                <w:color w:val="333333"/>
                <w:sz w:val="23"/>
                <w:szCs w:val="23"/>
                <w:lang w:eastAsia="ru-RU"/>
              </w:rPr>
              <w:t>п</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Наименование должности</w:t>
            </w:r>
          </w:p>
        </w:tc>
        <w:tc>
          <w:tcPr>
            <w:tcW w:w="24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Художественные музеи, картинные галереи с кол-вом экспонатов основного фонда от 3 тыс.ед.хр. и выше и общей музейной и выставочной площадью от 300 кв.м.</w:t>
            </w:r>
          </w:p>
        </w:tc>
        <w:tc>
          <w:tcPr>
            <w:tcW w:w="25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Примечание</w:t>
            </w:r>
          </w:p>
        </w:tc>
      </w:tr>
      <w:tr w:rsidR="00430497" w:rsidRPr="00430497" w:rsidTr="00430497">
        <w:tc>
          <w:tcPr>
            <w:tcW w:w="7905" w:type="dxa"/>
            <w:gridSpan w:val="4"/>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Административный персонал</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25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Директор музея</w:t>
            </w:r>
          </w:p>
        </w:tc>
        <w:tc>
          <w:tcPr>
            <w:tcW w:w="24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25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w:t>
            </w:r>
          </w:p>
        </w:tc>
        <w:tc>
          <w:tcPr>
            <w:tcW w:w="25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Заместитель директора по научной (основной) деятельности</w:t>
            </w:r>
          </w:p>
        </w:tc>
        <w:tc>
          <w:tcPr>
            <w:tcW w:w="24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25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3</w:t>
            </w:r>
          </w:p>
        </w:tc>
        <w:tc>
          <w:tcPr>
            <w:tcW w:w="25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Заместитель директора по АХЧ</w:t>
            </w:r>
          </w:p>
        </w:tc>
        <w:tc>
          <w:tcPr>
            <w:tcW w:w="24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25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lastRenderedPageBreak/>
              <w:t>4</w:t>
            </w:r>
          </w:p>
        </w:tc>
        <w:tc>
          <w:tcPr>
            <w:tcW w:w="25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Главный бухгалтер музея</w:t>
            </w:r>
          </w:p>
        </w:tc>
        <w:tc>
          <w:tcPr>
            <w:tcW w:w="24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25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5</w:t>
            </w:r>
          </w:p>
        </w:tc>
        <w:tc>
          <w:tcPr>
            <w:tcW w:w="25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Главный хранитель музейных фондов</w:t>
            </w:r>
          </w:p>
        </w:tc>
        <w:tc>
          <w:tcPr>
            <w:tcW w:w="24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25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6</w:t>
            </w:r>
          </w:p>
        </w:tc>
        <w:tc>
          <w:tcPr>
            <w:tcW w:w="25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Заведующий отделом</w:t>
            </w:r>
          </w:p>
        </w:tc>
        <w:tc>
          <w:tcPr>
            <w:tcW w:w="24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25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Вводится при наличии отделов</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7</w:t>
            </w:r>
          </w:p>
        </w:tc>
        <w:tc>
          <w:tcPr>
            <w:tcW w:w="25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Главный инженер</w:t>
            </w:r>
          </w:p>
        </w:tc>
        <w:tc>
          <w:tcPr>
            <w:tcW w:w="24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25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7905" w:type="dxa"/>
            <w:gridSpan w:val="4"/>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Специалисты</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8</w:t>
            </w:r>
          </w:p>
        </w:tc>
        <w:tc>
          <w:tcPr>
            <w:tcW w:w="25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Старший научный сотрудник</w:t>
            </w:r>
          </w:p>
        </w:tc>
        <w:tc>
          <w:tcPr>
            <w:tcW w:w="24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25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9</w:t>
            </w:r>
          </w:p>
        </w:tc>
        <w:tc>
          <w:tcPr>
            <w:tcW w:w="25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научный сотрудник</w:t>
            </w:r>
          </w:p>
        </w:tc>
        <w:tc>
          <w:tcPr>
            <w:tcW w:w="24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3</w:t>
            </w:r>
          </w:p>
        </w:tc>
        <w:tc>
          <w:tcPr>
            <w:tcW w:w="25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10</w:t>
            </w:r>
          </w:p>
        </w:tc>
        <w:tc>
          <w:tcPr>
            <w:tcW w:w="25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Ведущий специалист</w:t>
            </w:r>
          </w:p>
        </w:tc>
        <w:tc>
          <w:tcPr>
            <w:tcW w:w="24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3,5</w:t>
            </w:r>
          </w:p>
        </w:tc>
        <w:tc>
          <w:tcPr>
            <w:tcW w:w="25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11</w:t>
            </w:r>
          </w:p>
        </w:tc>
        <w:tc>
          <w:tcPr>
            <w:tcW w:w="25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Искусствовед-эксперт</w:t>
            </w:r>
          </w:p>
        </w:tc>
        <w:tc>
          <w:tcPr>
            <w:tcW w:w="24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25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12</w:t>
            </w:r>
          </w:p>
        </w:tc>
        <w:tc>
          <w:tcPr>
            <w:tcW w:w="25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Художник-реставратор</w:t>
            </w:r>
          </w:p>
        </w:tc>
        <w:tc>
          <w:tcPr>
            <w:tcW w:w="24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25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13</w:t>
            </w:r>
          </w:p>
        </w:tc>
        <w:tc>
          <w:tcPr>
            <w:tcW w:w="25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Специалист (бухгалте</w:t>
            </w:r>
            <w:proofErr w:type="gramStart"/>
            <w:r w:rsidRPr="00430497">
              <w:rPr>
                <w:rFonts w:ascii="Helvetica" w:eastAsia="Times New Roman" w:hAnsi="Helvetica" w:cs="Helvetica"/>
                <w:color w:val="333333"/>
                <w:sz w:val="23"/>
                <w:szCs w:val="23"/>
                <w:lang w:eastAsia="ru-RU"/>
              </w:rPr>
              <w:t>р-</w:t>
            </w:r>
            <w:proofErr w:type="gramEnd"/>
            <w:r w:rsidRPr="00430497">
              <w:rPr>
                <w:rFonts w:ascii="Helvetica" w:eastAsia="Times New Roman" w:hAnsi="Helvetica" w:cs="Helvetica"/>
                <w:color w:val="333333"/>
                <w:sz w:val="23"/>
                <w:szCs w:val="23"/>
                <w:lang w:eastAsia="ru-RU"/>
              </w:rPr>
              <w:t xml:space="preserve"> кассир)</w:t>
            </w:r>
          </w:p>
        </w:tc>
        <w:tc>
          <w:tcPr>
            <w:tcW w:w="24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25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7905" w:type="dxa"/>
            <w:gridSpan w:val="4"/>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Обслуживающий персонал</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14</w:t>
            </w:r>
          </w:p>
        </w:tc>
        <w:tc>
          <w:tcPr>
            <w:tcW w:w="25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Старший музейный смотритель</w:t>
            </w:r>
          </w:p>
        </w:tc>
        <w:tc>
          <w:tcPr>
            <w:tcW w:w="24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25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15</w:t>
            </w:r>
          </w:p>
        </w:tc>
        <w:tc>
          <w:tcPr>
            <w:tcW w:w="25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музейный смотритель</w:t>
            </w:r>
          </w:p>
        </w:tc>
        <w:tc>
          <w:tcPr>
            <w:tcW w:w="24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3</w:t>
            </w:r>
          </w:p>
        </w:tc>
        <w:tc>
          <w:tcPr>
            <w:tcW w:w="25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одна штатная единица смотрителя на один экспозиционный зал музея или обозреваемую часть зала</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16</w:t>
            </w:r>
          </w:p>
        </w:tc>
        <w:tc>
          <w:tcPr>
            <w:tcW w:w="25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Контролер входных билетов</w:t>
            </w:r>
          </w:p>
        </w:tc>
        <w:tc>
          <w:tcPr>
            <w:tcW w:w="24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w:t>
            </w:r>
          </w:p>
        </w:tc>
        <w:tc>
          <w:tcPr>
            <w:tcW w:w="25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17</w:t>
            </w:r>
          </w:p>
        </w:tc>
        <w:tc>
          <w:tcPr>
            <w:tcW w:w="25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xml:space="preserve">Уборщик </w:t>
            </w:r>
            <w:proofErr w:type="gramStart"/>
            <w:r w:rsidRPr="00430497">
              <w:rPr>
                <w:rFonts w:ascii="Helvetica" w:eastAsia="Times New Roman" w:hAnsi="Helvetica" w:cs="Helvetica"/>
                <w:color w:val="333333"/>
                <w:sz w:val="23"/>
                <w:szCs w:val="23"/>
                <w:lang w:eastAsia="ru-RU"/>
              </w:rPr>
              <w:t>служебных</w:t>
            </w:r>
            <w:proofErr w:type="gramEnd"/>
          </w:p>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помещений</w:t>
            </w:r>
          </w:p>
        </w:tc>
        <w:tc>
          <w:tcPr>
            <w:tcW w:w="24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25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Устанавливается из расчета 1 штатная единица на каждые 500 кв.м. убираемой площади, но не менее 0.5 штатной единицы на учреждение</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18</w:t>
            </w:r>
          </w:p>
        </w:tc>
        <w:tc>
          <w:tcPr>
            <w:tcW w:w="25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Слесарь-электрик по ремонту электрооборудования</w:t>
            </w:r>
          </w:p>
        </w:tc>
        <w:tc>
          <w:tcPr>
            <w:tcW w:w="24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25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xml:space="preserve">устанавливается на каждые 500 осветительных точек или 50 кВт мощности электрооборудования, но не менее 0.5 на </w:t>
            </w:r>
            <w:r w:rsidRPr="00430497">
              <w:rPr>
                <w:rFonts w:ascii="Helvetica" w:eastAsia="Times New Roman" w:hAnsi="Helvetica" w:cs="Helvetica"/>
                <w:color w:val="333333"/>
                <w:sz w:val="23"/>
                <w:szCs w:val="23"/>
                <w:lang w:eastAsia="ru-RU"/>
              </w:rPr>
              <w:lastRenderedPageBreak/>
              <w:t>учреждение</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lastRenderedPageBreak/>
              <w:t>19</w:t>
            </w:r>
          </w:p>
        </w:tc>
        <w:tc>
          <w:tcPr>
            <w:tcW w:w="25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Рабочий по комплексному обслуживанию и ремонту зданий и сооружений</w:t>
            </w:r>
          </w:p>
        </w:tc>
        <w:tc>
          <w:tcPr>
            <w:tcW w:w="24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25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1 шт. ед. - на каждые 2000 кв.м. полезной площади, но не менее 0.5 шт.ед. на учреждение</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20</w:t>
            </w:r>
          </w:p>
        </w:tc>
        <w:tc>
          <w:tcPr>
            <w:tcW w:w="25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Слесарь-сантехник</w:t>
            </w:r>
          </w:p>
        </w:tc>
        <w:tc>
          <w:tcPr>
            <w:tcW w:w="24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25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устанавливается на каждые 2000 кв.м. полезной площади, оборудованной канализацией и отоплением, но не менее 0.5 на учреждение</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21</w:t>
            </w:r>
          </w:p>
        </w:tc>
        <w:tc>
          <w:tcPr>
            <w:tcW w:w="25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Уборщик территории</w:t>
            </w:r>
          </w:p>
        </w:tc>
        <w:tc>
          <w:tcPr>
            <w:tcW w:w="24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25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устанавливается из расчета 1 штатная единица на каждые 1.0 га убираемой площади, включая прилегающую территорию</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22</w:t>
            </w:r>
          </w:p>
        </w:tc>
        <w:tc>
          <w:tcPr>
            <w:tcW w:w="25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Сторож</w:t>
            </w:r>
          </w:p>
        </w:tc>
        <w:tc>
          <w:tcPr>
            <w:tcW w:w="24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25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устанавливается при отсутствии охранной сигнализации из расчета 3.0 штатных единиц на каждый охраняемый объект</w:t>
            </w:r>
          </w:p>
        </w:tc>
      </w:tr>
      <w:tr w:rsidR="00430497" w:rsidRPr="00430497" w:rsidTr="00430497">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23</w:t>
            </w:r>
          </w:p>
        </w:tc>
        <w:tc>
          <w:tcPr>
            <w:tcW w:w="256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Водитель автомобиля</w:t>
            </w:r>
          </w:p>
        </w:tc>
        <w:tc>
          <w:tcPr>
            <w:tcW w:w="2400"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jc w:val="center"/>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tc>
        <w:tc>
          <w:tcPr>
            <w:tcW w:w="2595" w:type="dxa"/>
            <w:tcBorders>
              <w:top w:val="outset" w:sz="6" w:space="0" w:color="auto"/>
              <w:left w:val="outset" w:sz="6" w:space="0" w:color="auto"/>
              <w:bottom w:val="outset" w:sz="6" w:space="0" w:color="auto"/>
              <w:right w:val="outset" w:sz="6" w:space="0" w:color="auto"/>
            </w:tcBorders>
            <w:shd w:val="clear" w:color="auto" w:fill="FFFFFF"/>
            <w:noWrap/>
            <w:hideMark/>
          </w:tcPr>
          <w:p w:rsidR="00430497" w:rsidRPr="00430497" w:rsidRDefault="00430497" w:rsidP="00430497">
            <w:pPr>
              <w:spacing w:after="167" w:line="240" w:lineRule="auto"/>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При наличии транспортного средства</w:t>
            </w:r>
          </w:p>
        </w:tc>
      </w:tr>
    </w:tbl>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 </w:t>
      </w:r>
    </w:p>
    <w:p w:rsidR="00430497" w:rsidRPr="00430497" w:rsidRDefault="00430497" w:rsidP="00430497">
      <w:pPr>
        <w:shd w:val="clear" w:color="auto" w:fill="FFFFFF"/>
        <w:spacing w:after="167" w:line="240" w:lineRule="auto"/>
        <w:ind w:firstLine="360"/>
        <w:rPr>
          <w:rFonts w:ascii="Helvetica" w:eastAsia="Times New Roman" w:hAnsi="Helvetica" w:cs="Helvetica"/>
          <w:color w:val="333333"/>
          <w:sz w:val="23"/>
          <w:szCs w:val="23"/>
          <w:lang w:eastAsia="ru-RU"/>
        </w:rPr>
      </w:pPr>
      <w:r w:rsidRPr="00430497">
        <w:rPr>
          <w:rFonts w:ascii="Helvetica" w:eastAsia="Times New Roman" w:hAnsi="Helvetica" w:cs="Helvetica"/>
          <w:color w:val="333333"/>
          <w:sz w:val="23"/>
          <w:szCs w:val="23"/>
          <w:lang w:eastAsia="ru-RU"/>
        </w:rPr>
        <w:t>2. Руководитель учреждения культуры представляет на утверждение штатное расписание, составленное, исходя из характера и объема работ, в соответствии с настоящими Типовыми штатами. Изменения в штатном расписании допускаются в пределах фонда оплаты труда учреждения.</w:t>
      </w:r>
    </w:p>
    <w:p w:rsidR="00CF73B6" w:rsidRDefault="00CF73B6"/>
    <w:sectPr w:rsidR="00CF73B6" w:rsidSect="00430497">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430497"/>
    <w:rsid w:val="00430497"/>
    <w:rsid w:val="009B31BB"/>
    <w:rsid w:val="00CF73B6"/>
    <w:rsid w:val="00D50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04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0497"/>
    <w:rPr>
      <w:b/>
      <w:bCs/>
    </w:rPr>
  </w:style>
  <w:style w:type="character" w:styleId="a5">
    <w:name w:val="Emphasis"/>
    <w:basedOn w:val="a0"/>
    <w:uiPriority w:val="20"/>
    <w:qFormat/>
    <w:rsid w:val="00430497"/>
    <w:rPr>
      <w:i/>
      <w:iCs/>
    </w:rPr>
  </w:style>
</w:styles>
</file>

<file path=word/webSettings.xml><?xml version="1.0" encoding="utf-8"?>
<w:webSettings xmlns:r="http://schemas.openxmlformats.org/officeDocument/2006/relationships" xmlns:w="http://schemas.openxmlformats.org/wordprocessingml/2006/main">
  <w:divs>
    <w:div w:id="186477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5480</Words>
  <Characters>31241</Characters>
  <Application>Microsoft Office Word</Application>
  <DocSecurity>0</DocSecurity>
  <Lines>260</Lines>
  <Paragraphs>73</Paragraphs>
  <ScaleCrop>false</ScaleCrop>
  <Company/>
  <LinksUpToDate>false</LinksUpToDate>
  <CharactersWithSpaces>36648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User_01_330</dc:creator>
  <cp:keywords/>
  <dc:description/>
  <cp:lastModifiedBy>User_01_330</cp:lastModifiedBy>
  <cp:revision>3</cp:revision>
  <cp:lastPrinted>2020-06-09T13:53:00Z</cp:lastPrinted>
  <dcterms:created xsi:type="dcterms:W3CDTF">2020-06-09T13:51:00Z</dcterms:created>
  <dcterms:modified xsi:type="dcterms:W3CDTF">2020-06-09T13:56:00Z</dcterms:modified>
</cp:coreProperties>
</file>